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62621" w14:textId="5A97B175" w:rsidR="009614F4" w:rsidRDefault="009614F4" w:rsidP="009614F4">
      <w:pPr>
        <w:pStyle w:val="Default"/>
      </w:pPr>
    </w:p>
    <w:p w14:paraId="087FBFD5" w14:textId="174E54FF" w:rsidR="00873F73" w:rsidRDefault="00873F73" w:rsidP="009614F4">
      <w:pPr>
        <w:pStyle w:val="Default"/>
      </w:pPr>
    </w:p>
    <w:p w14:paraId="2B0838A1" w14:textId="77777777" w:rsidR="001006C7" w:rsidRPr="00B05B64" w:rsidRDefault="009614F4" w:rsidP="009614F4">
      <w:pPr>
        <w:pStyle w:val="Default"/>
        <w:rPr>
          <w:b/>
          <w:bCs/>
        </w:rPr>
      </w:pPr>
      <w:r w:rsidRPr="00B05B64">
        <w:rPr>
          <w:b/>
          <w:bCs/>
        </w:rPr>
        <w:t>DR BARRY REX CATCHLOVE</w:t>
      </w:r>
      <w:r w:rsidR="007657AB" w:rsidRPr="00B05B64">
        <w:rPr>
          <w:b/>
          <w:bCs/>
        </w:rPr>
        <w:t xml:space="preserve"> AM</w:t>
      </w:r>
    </w:p>
    <w:p w14:paraId="1EE21148" w14:textId="77777777" w:rsidR="009614F4" w:rsidRPr="00B05B64" w:rsidRDefault="009614F4" w:rsidP="009614F4">
      <w:pPr>
        <w:pStyle w:val="Default"/>
        <w:rPr>
          <w:sz w:val="20"/>
          <w:szCs w:val="20"/>
        </w:rPr>
      </w:pPr>
    </w:p>
    <w:p w14:paraId="68293828" w14:textId="2F278D13" w:rsidR="009614F4" w:rsidRPr="00B05B64" w:rsidRDefault="009614F4" w:rsidP="009614F4">
      <w:pPr>
        <w:pStyle w:val="Default"/>
        <w:rPr>
          <w:sz w:val="20"/>
          <w:szCs w:val="20"/>
        </w:rPr>
      </w:pPr>
      <w:r w:rsidRPr="00B05B64">
        <w:rPr>
          <w:sz w:val="20"/>
          <w:szCs w:val="20"/>
        </w:rPr>
        <w:t xml:space="preserve">Dr Barry </w:t>
      </w:r>
      <w:proofErr w:type="spellStart"/>
      <w:r w:rsidRPr="00B05B64">
        <w:rPr>
          <w:sz w:val="20"/>
          <w:szCs w:val="20"/>
        </w:rPr>
        <w:t>Catchlove</w:t>
      </w:r>
      <w:proofErr w:type="spellEnd"/>
      <w:r w:rsidR="00215FBB" w:rsidRPr="00B05B64">
        <w:rPr>
          <w:sz w:val="20"/>
          <w:szCs w:val="20"/>
        </w:rPr>
        <w:t xml:space="preserve"> A</w:t>
      </w:r>
      <w:r w:rsidR="007657AB" w:rsidRPr="00B05B64">
        <w:rPr>
          <w:sz w:val="20"/>
          <w:szCs w:val="20"/>
        </w:rPr>
        <w:t>M</w:t>
      </w:r>
      <w:r w:rsidR="00215FBB" w:rsidRPr="00B05B64">
        <w:rPr>
          <w:sz w:val="20"/>
          <w:szCs w:val="20"/>
        </w:rPr>
        <w:t xml:space="preserve"> </w:t>
      </w:r>
      <w:r w:rsidR="007657AB" w:rsidRPr="00B05B64">
        <w:rPr>
          <w:sz w:val="20"/>
          <w:szCs w:val="20"/>
        </w:rPr>
        <w:t>served as</w:t>
      </w:r>
      <w:r w:rsidRPr="00B05B64">
        <w:rPr>
          <w:sz w:val="20"/>
          <w:szCs w:val="20"/>
        </w:rPr>
        <w:t xml:space="preserve"> a Fellow of Senate</w:t>
      </w:r>
      <w:r w:rsidR="00215FBB" w:rsidRPr="00B05B64">
        <w:rPr>
          <w:sz w:val="20"/>
          <w:szCs w:val="20"/>
        </w:rPr>
        <w:t xml:space="preserve">, </w:t>
      </w:r>
      <w:r w:rsidRPr="00B05B64">
        <w:rPr>
          <w:sz w:val="20"/>
          <w:szCs w:val="20"/>
        </w:rPr>
        <w:t>Pro</w:t>
      </w:r>
      <w:r w:rsidR="001006C7" w:rsidRPr="00B05B64">
        <w:rPr>
          <w:sz w:val="20"/>
          <w:szCs w:val="20"/>
        </w:rPr>
        <w:noBreakHyphen/>
      </w:r>
      <w:r w:rsidRPr="00B05B64">
        <w:rPr>
          <w:sz w:val="20"/>
          <w:szCs w:val="20"/>
        </w:rPr>
        <w:t>Chancellor</w:t>
      </w:r>
      <w:r w:rsidR="00215FBB" w:rsidRPr="00B05B64">
        <w:rPr>
          <w:sz w:val="20"/>
          <w:szCs w:val="20"/>
        </w:rPr>
        <w:t xml:space="preserve">, </w:t>
      </w:r>
      <w:r w:rsidRPr="00B05B64">
        <w:rPr>
          <w:sz w:val="20"/>
          <w:szCs w:val="20"/>
        </w:rPr>
        <w:t xml:space="preserve">Chair of </w:t>
      </w:r>
      <w:r w:rsidR="001006C7" w:rsidRPr="00B05B64">
        <w:rPr>
          <w:sz w:val="20"/>
          <w:szCs w:val="20"/>
        </w:rPr>
        <w:t xml:space="preserve">the </w:t>
      </w:r>
      <w:r w:rsidRPr="00B05B64">
        <w:rPr>
          <w:sz w:val="20"/>
          <w:szCs w:val="20"/>
        </w:rPr>
        <w:t>Safety and Risk Management Committee, and a member of the Nominations and Appointments Committee</w:t>
      </w:r>
      <w:r w:rsidR="001006C7" w:rsidRPr="00B05B64">
        <w:rPr>
          <w:sz w:val="20"/>
          <w:szCs w:val="20"/>
        </w:rPr>
        <w:t xml:space="preserve"> of the University of Sydney</w:t>
      </w:r>
      <w:r w:rsidR="00215FBB" w:rsidRPr="00B05B64">
        <w:rPr>
          <w:sz w:val="20"/>
          <w:szCs w:val="20"/>
        </w:rPr>
        <w:t>.</w:t>
      </w:r>
    </w:p>
    <w:p w14:paraId="3CB3E13E" w14:textId="022FABF0" w:rsidR="009152F0" w:rsidRPr="009152F0" w:rsidRDefault="009152F0" w:rsidP="009152F0">
      <w:pPr>
        <w:pStyle w:val="Default"/>
        <w:spacing w:after="14"/>
        <w:rPr>
          <w:b/>
          <w:bCs/>
          <w:sz w:val="23"/>
          <w:szCs w:val="23"/>
        </w:rPr>
      </w:pPr>
      <w:r w:rsidRPr="009152F0">
        <w:rPr>
          <w:b/>
          <w:bCs/>
          <w:sz w:val="23"/>
          <w:szCs w:val="23"/>
        </w:rPr>
        <w:t>______________________________________________________________________</w:t>
      </w:r>
    </w:p>
    <w:p w14:paraId="10388525" w14:textId="77777777" w:rsidR="009614F4" w:rsidRDefault="009614F4" w:rsidP="009614F4">
      <w:pPr>
        <w:pStyle w:val="Default"/>
        <w:rPr>
          <w:sz w:val="23"/>
          <w:szCs w:val="23"/>
        </w:rPr>
      </w:pPr>
    </w:p>
    <w:p w14:paraId="436FA0F8" w14:textId="2BD23EDA" w:rsidR="001006C7" w:rsidRPr="00B05B64" w:rsidRDefault="001006C7" w:rsidP="009614F4">
      <w:pPr>
        <w:pStyle w:val="Default"/>
        <w:rPr>
          <w:b/>
          <w:bCs/>
          <w:sz w:val="20"/>
          <w:szCs w:val="20"/>
        </w:rPr>
      </w:pPr>
      <w:r w:rsidRPr="00B05B64">
        <w:rPr>
          <w:b/>
          <w:bCs/>
          <w:sz w:val="20"/>
          <w:szCs w:val="20"/>
        </w:rPr>
        <w:t>EDUCATION &amp; AWARDS</w:t>
      </w:r>
    </w:p>
    <w:p w14:paraId="215F2F8E" w14:textId="77777777" w:rsidR="00BD51FF" w:rsidRPr="00B05B64" w:rsidRDefault="009614F4" w:rsidP="00B05B64">
      <w:pPr>
        <w:numPr>
          <w:ilvl w:val="0"/>
          <w:numId w:val="4"/>
        </w:numPr>
        <w:spacing w:after="0"/>
        <w:ind w:left="426"/>
        <w:rPr>
          <w:rFonts w:ascii="Arial" w:hAnsi="Arial" w:cs="Arial"/>
          <w:sz w:val="20"/>
          <w:szCs w:val="20"/>
        </w:rPr>
      </w:pPr>
      <w:r w:rsidRPr="00B05B64">
        <w:rPr>
          <w:rFonts w:ascii="Arial" w:hAnsi="Arial" w:cs="Arial"/>
          <w:sz w:val="20"/>
          <w:szCs w:val="20"/>
        </w:rPr>
        <w:t xml:space="preserve">MB BS </w:t>
      </w:r>
      <w:r w:rsidRPr="00B05B64">
        <w:rPr>
          <w:rFonts w:ascii="Arial" w:hAnsi="Arial" w:cs="Arial"/>
          <w:i/>
          <w:iCs/>
          <w:sz w:val="20"/>
          <w:szCs w:val="20"/>
        </w:rPr>
        <w:t>Sydney</w:t>
      </w:r>
      <w:r w:rsidRPr="00B05B64">
        <w:rPr>
          <w:rFonts w:ascii="Arial" w:hAnsi="Arial" w:cs="Arial"/>
          <w:sz w:val="20"/>
          <w:szCs w:val="20"/>
        </w:rPr>
        <w:t>, FRACP FRACMA</w:t>
      </w:r>
    </w:p>
    <w:p w14:paraId="180A2EA6" w14:textId="57E392D3" w:rsidR="00B05B64" w:rsidRPr="00B05B64" w:rsidRDefault="00B05B64" w:rsidP="00B05B64">
      <w:pPr>
        <w:numPr>
          <w:ilvl w:val="0"/>
          <w:numId w:val="4"/>
        </w:numPr>
        <w:spacing w:after="0"/>
        <w:ind w:left="426"/>
        <w:rPr>
          <w:rFonts w:ascii="Arial" w:hAnsi="Arial" w:cs="Arial"/>
          <w:sz w:val="20"/>
          <w:szCs w:val="20"/>
        </w:rPr>
      </w:pPr>
      <w:r>
        <w:rPr>
          <w:rFonts w:ascii="Arial" w:hAnsi="Arial" w:cs="Arial"/>
          <w:sz w:val="20"/>
          <w:szCs w:val="20"/>
        </w:rPr>
        <w:t xml:space="preserve">University of Sydney </w:t>
      </w:r>
      <w:r w:rsidRPr="00B05B64">
        <w:rPr>
          <w:rFonts w:ascii="Arial" w:hAnsi="Arial" w:cs="Arial"/>
          <w:sz w:val="20"/>
          <w:szCs w:val="20"/>
        </w:rPr>
        <w:t>Honorary Fellow (2008)</w:t>
      </w:r>
    </w:p>
    <w:p w14:paraId="222802C1" w14:textId="77777777" w:rsidR="00BD51FF" w:rsidRPr="00B05B64" w:rsidRDefault="00BD51FF" w:rsidP="00BD51FF">
      <w:pPr>
        <w:numPr>
          <w:ilvl w:val="0"/>
          <w:numId w:val="4"/>
        </w:numPr>
        <w:spacing w:after="0"/>
        <w:ind w:left="426"/>
        <w:rPr>
          <w:rFonts w:ascii="Arial" w:hAnsi="Arial" w:cs="Arial"/>
          <w:sz w:val="20"/>
          <w:szCs w:val="20"/>
        </w:rPr>
      </w:pPr>
      <w:r w:rsidRPr="00B05B64">
        <w:rPr>
          <w:rFonts w:ascii="Arial" w:hAnsi="Arial" w:cs="Arial"/>
          <w:sz w:val="20"/>
          <w:szCs w:val="20"/>
        </w:rPr>
        <w:t>Member of the Order of Australia, 2016</w:t>
      </w:r>
    </w:p>
    <w:p w14:paraId="1D30E784" w14:textId="77777777" w:rsidR="00913E98" w:rsidRPr="00B05B64" w:rsidRDefault="00913E98" w:rsidP="00B05B64">
      <w:pPr>
        <w:spacing w:after="0"/>
        <w:ind w:left="68"/>
        <w:rPr>
          <w:rFonts w:ascii="Arial" w:hAnsi="Arial" w:cs="Arial"/>
          <w:sz w:val="20"/>
          <w:szCs w:val="20"/>
        </w:rPr>
      </w:pPr>
    </w:p>
    <w:p w14:paraId="641E116E" w14:textId="16E0A582" w:rsidR="00BD51FF" w:rsidRPr="00B05B64" w:rsidRDefault="00913E98" w:rsidP="00B05B64">
      <w:pPr>
        <w:spacing w:after="0"/>
        <w:ind w:left="68"/>
        <w:rPr>
          <w:rFonts w:ascii="Arial" w:hAnsi="Arial" w:cs="Arial"/>
          <w:b/>
          <w:bCs/>
          <w:sz w:val="20"/>
          <w:szCs w:val="20"/>
        </w:rPr>
      </w:pPr>
      <w:r w:rsidRPr="00B05B64">
        <w:rPr>
          <w:rFonts w:ascii="Arial" w:hAnsi="Arial" w:cs="Arial"/>
          <w:b/>
          <w:bCs/>
          <w:sz w:val="20"/>
          <w:szCs w:val="20"/>
        </w:rPr>
        <w:t>UNIVERSITY OF SYDNEY</w:t>
      </w:r>
    </w:p>
    <w:p w14:paraId="388C3A1E" w14:textId="4112668B" w:rsidR="00BD51FF" w:rsidRPr="00B05B64" w:rsidRDefault="009614F4" w:rsidP="00B05B64">
      <w:pPr>
        <w:numPr>
          <w:ilvl w:val="0"/>
          <w:numId w:val="4"/>
        </w:numPr>
        <w:spacing w:after="0"/>
        <w:ind w:left="426"/>
        <w:rPr>
          <w:rFonts w:ascii="Arial" w:hAnsi="Arial" w:cs="Arial"/>
          <w:sz w:val="20"/>
          <w:szCs w:val="20"/>
        </w:rPr>
      </w:pPr>
      <w:r w:rsidRPr="00B05B64">
        <w:rPr>
          <w:rFonts w:ascii="Arial" w:hAnsi="Arial" w:cs="Arial"/>
          <w:sz w:val="20"/>
          <w:szCs w:val="20"/>
        </w:rPr>
        <w:t>Fellow of Senate</w:t>
      </w:r>
      <w:r w:rsidR="00BD51FF" w:rsidRPr="00B05B64">
        <w:rPr>
          <w:rFonts w:ascii="Arial" w:hAnsi="Arial" w:cs="Arial"/>
          <w:sz w:val="20"/>
          <w:szCs w:val="20"/>
        </w:rPr>
        <w:t xml:space="preserve"> (</w:t>
      </w:r>
      <w:r w:rsidRPr="00B05B64">
        <w:rPr>
          <w:rFonts w:ascii="Arial" w:hAnsi="Arial" w:cs="Arial"/>
          <w:sz w:val="20"/>
          <w:szCs w:val="20"/>
        </w:rPr>
        <w:t xml:space="preserve">2009 </w:t>
      </w:r>
      <w:r w:rsidR="00BD51FF" w:rsidRPr="00B05B64">
        <w:rPr>
          <w:rFonts w:ascii="Arial" w:hAnsi="Arial" w:cs="Arial"/>
          <w:sz w:val="20"/>
          <w:szCs w:val="20"/>
        </w:rPr>
        <w:t>–</w:t>
      </w:r>
      <w:r w:rsidRPr="00B05B64">
        <w:rPr>
          <w:rFonts w:ascii="Arial" w:hAnsi="Arial" w:cs="Arial"/>
          <w:sz w:val="20"/>
          <w:szCs w:val="20"/>
        </w:rPr>
        <w:t xml:space="preserve"> 2013</w:t>
      </w:r>
      <w:r w:rsidR="00873F73" w:rsidRPr="00B05B64">
        <w:rPr>
          <w:rFonts w:ascii="Arial" w:hAnsi="Arial" w:cs="Arial"/>
          <w:sz w:val="20"/>
          <w:szCs w:val="20"/>
        </w:rPr>
        <w:t xml:space="preserve">, </w:t>
      </w:r>
      <w:r w:rsidR="00BD51FF" w:rsidRPr="00B05B64">
        <w:rPr>
          <w:rFonts w:ascii="Arial" w:hAnsi="Arial" w:cs="Arial"/>
          <w:sz w:val="20"/>
          <w:szCs w:val="20"/>
        </w:rPr>
        <w:t>2016 – 2017)</w:t>
      </w:r>
    </w:p>
    <w:p w14:paraId="46B480A7" w14:textId="1AC6ADAF" w:rsidR="00BD51FF" w:rsidRPr="00B05B64" w:rsidRDefault="009614F4" w:rsidP="00BD51FF">
      <w:pPr>
        <w:numPr>
          <w:ilvl w:val="0"/>
          <w:numId w:val="4"/>
        </w:numPr>
        <w:spacing w:after="0"/>
        <w:ind w:left="426"/>
        <w:rPr>
          <w:rFonts w:ascii="Arial" w:hAnsi="Arial" w:cs="Arial"/>
          <w:sz w:val="20"/>
          <w:szCs w:val="20"/>
        </w:rPr>
      </w:pPr>
      <w:r w:rsidRPr="00B05B64">
        <w:rPr>
          <w:rFonts w:ascii="Arial" w:hAnsi="Arial" w:cs="Arial"/>
          <w:sz w:val="20"/>
          <w:szCs w:val="20"/>
        </w:rPr>
        <w:t>Pro Chancellor</w:t>
      </w:r>
      <w:r w:rsidR="00BD51FF" w:rsidRPr="006D35C8">
        <w:rPr>
          <w:rFonts w:ascii="Arial" w:hAnsi="Arial" w:cs="Arial"/>
          <w:sz w:val="20"/>
          <w:szCs w:val="20"/>
        </w:rPr>
        <w:t xml:space="preserve"> (</w:t>
      </w:r>
      <w:r w:rsidR="00553F38" w:rsidRPr="006D35C8">
        <w:rPr>
          <w:rFonts w:ascii="Arial" w:hAnsi="Arial" w:cs="Arial"/>
          <w:sz w:val="20"/>
          <w:szCs w:val="20"/>
        </w:rPr>
        <w:t xml:space="preserve">Mar-Nov </w:t>
      </w:r>
      <w:r w:rsidR="00913E98" w:rsidRPr="006D35C8">
        <w:rPr>
          <w:rFonts w:ascii="Arial" w:hAnsi="Arial" w:cs="Arial"/>
          <w:sz w:val="20"/>
          <w:szCs w:val="20"/>
        </w:rPr>
        <w:t>2013</w:t>
      </w:r>
      <w:r w:rsidR="006D35C8" w:rsidRPr="006D35C8">
        <w:rPr>
          <w:rFonts w:ascii="Arial" w:hAnsi="Arial" w:cs="Arial"/>
          <w:sz w:val="20"/>
          <w:szCs w:val="20"/>
        </w:rPr>
        <w:t>)</w:t>
      </w:r>
    </w:p>
    <w:p w14:paraId="45815D57" w14:textId="0AA04E3D" w:rsidR="00BD51FF" w:rsidRPr="00B05B64" w:rsidRDefault="009614F4" w:rsidP="00BD51FF">
      <w:pPr>
        <w:numPr>
          <w:ilvl w:val="0"/>
          <w:numId w:val="4"/>
        </w:numPr>
        <w:spacing w:after="0"/>
        <w:ind w:left="426"/>
        <w:rPr>
          <w:rFonts w:ascii="Arial" w:hAnsi="Arial" w:cs="Arial"/>
          <w:sz w:val="20"/>
          <w:szCs w:val="20"/>
        </w:rPr>
      </w:pPr>
      <w:r w:rsidRPr="00B05B64">
        <w:rPr>
          <w:rFonts w:ascii="Arial" w:hAnsi="Arial" w:cs="Arial"/>
          <w:sz w:val="20"/>
          <w:szCs w:val="20"/>
        </w:rPr>
        <w:t>Chair, Safety and Risk Management Committee</w:t>
      </w:r>
      <w:r w:rsidR="00BD51FF" w:rsidRPr="00B05B64">
        <w:rPr>
          <w:rFonts w:ascii="Arial" w:hAnsi="Arial" w:cs="Arial"/>
          <w:sz w:val="20"/>
          <w:szCs w:val="20"/>
        </w:rPr>
        <w:t xml:space="preserve"> (</w:t>
      </w:r>
      <w:r w:rsidRPr="00B05B64">
        <w:rPr>
          <w:rFonts w:ascii="Arial" w:hAnsi="Arial" w:cs="Arial"/>
          <w:sz w:val="20"/>
          <w:szCs w:val="20"/>
        </w:rPr>
        <w:t xml:space="preserve">2010 </w:t>
      </w:r>
      <w:r w:rsidR="00BD51FF" w:rsidRPr="00B05B64">
        <w:rPr>
          <w:rFonts w:ascii="Arial" w:hAnsi="Arial" w:cs="Arial"/>
          <w:sz w:val="20"/>
          <w:szCs w:val="20"/>
        </w:rPr>
        <w:t>–</w:t>
      </w:r>
      <w:r w:rsidRPr="00B05B64">
        <w:rPr>
          <w:rFonts w:ascii="Arial" w:hAnsi="Arial" w:cs="Arial"/>
          <w:sz w:val="20"/>
          <w:szCs w:val="20"/>
        </w:rPr>
        <w:t xml:space="preserve"> 2013</w:t>
      </w:r>
      <w:r w:rsidR="00BD51FF" w:rsidRPr="00B05B64">
        <w:rPr>
          <w:rFonts w:ascii="Arial" w:hAnsi="Arial" w:cs="Arial"/>
          <w:sz w:val="20"/>
          <w:szCs w:val="20"/>
        </w:rPr>
        <w:t>)</w:t>
      </w:r>
    </w:p>
    <w:p w14:paraId="2265660D" w14:textId="6114C27F" w:rsidR="00BD51FF" w:rsidRPr="00B05B64" w:rsidRDefault="00215FBB" w:rsidP="00BD51FF">
      <w:pPr>
        <w:numPr>
          <w:ilvl w:val="0"/>
          <w:numId w:val="4"/>
        </w:numPr>
        <w:spacing w:after="0"/>
        <w:ind w:left="426"/>
        <w:rPr>
          <w:rFonts w:ascii="Arial" w:hAnsi="Arial" w:cs="Arial"/>
          <w:sz w:val="20"/>
          <w:szCs w:val="20"/>
        </w:rPr>
      </w:pPr>
      <w:bookmarkStart w:id="0" w:name="_Hlk78819788"/>
      <w:r w:rsidRPr="00B05B64">
        <w:rPr>
          <w:rFonts w:ascii="Arial" w:hAnsi="Arial" w:cs="Arial"/>
          <w:sz w:val="20"/>
          <w:szCs w:val="20"/>
        </w:rPr>
        <w:t>Member</w:t>
      </w:r>
      <w:r w:rsidR="00BD51FF" w:rsidRPr="00B05B64">
        <w:rPr>
          <w:rFonts w:ascii="Arial" w:hAnsi="Arial" w:cs="Arial"/>
          <w:sz w:val="20"/>
          <w:szCs w:val="20"/>
        </w:rPr>
        <w:t>,</w:t>
      </w:r>
      <w:r w:rsidRPr="00B05B64">
        <w:rPr>
          <w:rFonts w:ascii="Arial" w:hAnsi="Arial" w:cs="Arial"/>
          <w:sz w:val="20"/>
          <w:szCs w:val="20"/>
        </w:rPr>
        <w:t xml:space="preserve"> Nominations and Appointments Committee</w:t>
      </w:r>
      <w:r w:rsidRPr="00B05B64">
        <w:rPr>
          <w:rFonts w:ascii="Arial" w:hAnsi="Arial" w:cs="Arial"/>
          <w:b/>
          <w:bCs/>
          <w:sz w:val="20"/>
          <w:szCs w:val="20"/>
        </w:rPr>
        <w:t xml:space="preserve"> </w:t>
      </w:r>
      <w:r w:rsidRPr="00B05B64">
        <w:rPr>
          <w:rFonts w:ascii="Arial" w:hAnsi="Arial" w:cs="Arial"/>
          <w:sz w:val="20"/>
          <w:szCs w:val="20"/>
        </w:rPr>
        <w:t>(201</w:t>
      </w:r>
      <w:r w:rsidR="00BD51FF" w:rsidRPr="00B05B64">
        <w:rPr>
          <w:rFonts w:ascii="Arial" w:hAnsi="Arial" w:cs="Arial"/>
          <w:sz w:val="20"/>
          <w:szCs w:val="20"/>
        </w:rPr>
        <w:t>6</w:t>
      </w:r>
      <w:r w:rsidRPr="00B05B64">
        <w:rPr>
          <w:rFonts w:ascii="Arial" w:hAnsi="Arial" w:cs="Arial"/>
          <w:sz w:val="20"/>
          <w:szCs w:val="20"/>
        </w:rPr>
        <w:t xml:space="preserve"> </w:t>
      </w:r>
      <w:r w:rsidR="006D35C8">
        <w:rPr>
          <w:rFonts w:ascii="Arial" w:hAnsi="Arial" w:cs="Arial"/>
          <w:sz w:val="20"/>
          <w:szCs w:val="20"/>
        </w:rPr>
        <w:t>–</w:t>
      </w:r>
      <w:r w:rsidR="007657AB" w:rsidRPr="00B05B64">
        <w:rPr>
          <w:rFonts w:ascii="Arial" w:hAnsi="Arial" w:cs="Arial"/>
          <w:sz w:val="20"/>
          <w:szCs w:val="20"/>
        </w:rPr>
        <w:t xml:space="preserve"> </w:t>
      </w:r>
      <w:r w:rsidR="00BD51FF" w:rsidRPr="00B05B64">
        <w:rPr>
          <w:rFonts w:ascii="Arial" w:hAnsi="Arial" w:cs="Arial"/>
          <w:sz w:val="20"/>
          <w:szCs w:val="20"/>
        </w:rPr>
        <w:t>2017</w:t>
      </w:r>
      <w:r w:rsidRPr="00B05B64">
        <w:rPr>
          <w:rFonts w:ascii="Arial" w:hAnsi="Arial" w:cs="Arial"/>
          <w:sz w:val="20"/>
          <w:szCs w:val="20"/>
        </w:rPr>
        <w:t>)</w:t>
      </w:r>
    </w:p>
    <w:bookmarkEnd w:id="0"/>
    <w:p w14:paraId="75112C82" w14:textId="3A587912" w:rsidR="00BD51FF" w:rsidRPr="00B05B64" w:rsidRDefault="00BD51FF" w:rsidP="00BD51FF">
      <w:pPr>
        <w:numPr>
          <w:ilvl w:val="0"/>
          <w:numId w:val="4"/>
        </w:numPr>
        <w:spacing w:after="0"/>
        <w:ind w:left="426"/>
        <w:rPr>
          <w:rFonts w:ascii="Arial" w:hAnsi="Arial" w:cs="Arial"/>
          <w:sz w:val="20"/>
          <w:szCs w:val="20"/>
        </w:rPr>
      </w:pPr>
      <w:r w:rsidRPr="00B05B64">
        <w:rPr>
          <w:rFonts w:ascii="Arial" w:hAnsi="Arial" w:cs="Arial"/>
          <w:sz w:val="20"/>
          <w:szCs w:val="20"/>
        </w:rPr>
        <w:t xml:space="preserve">Presiding Pro-Chancellor (2017 </w:t>
      </w:r>
      <w:r w:rsidR="006D35C8">
        <w:rPr>
          <w:rFonts w:ascii="Arial" w:hAnsi="Arial" w:cs="Arial"/>
          <w:sz w:val="20"/>
          <w:szCs w:val="20"/>
        </w:rPr>
        <w:t>–</w:t>
      </w:r>
      <w:r w:rsidRPr="00B05B64">
        <w:rPr>
          <w:rFonts w:ascii="Arial" w:hAnsi="Arial" w:cs="Arial"/>
          <w:sz w:val="20"/>
          <w:szCs w:val="20"/>
        </w:rPr>
        <w:t xml:space="preserve"> </w:t>
      </w:r>
      <w:r w:rsidR="00B05B64" w:rsidRPr="00B05B64">
        <w:rPr>
          <w:rFonts w:ascii="Arial" w:hAnsi="Arial" w:cs="Arial"/>
          <w:sz w:val="20"/>
          <w:szCs w:val="20"/>
        </w:rPr>
        <w:t>current</w:t>
      </w:r>
      <w:r w:rsidRPr="00B05B64">
        <w:rPr>
          <w:rFonts w:ascii="Arial" w:hAnsi="Arial" w:cs="Arial"/>
          <w:sz w:val="20"/>
          <w:szCs w:val="20"/>
        </w:rPr>
        <w:t>)</w:t>
      </w:r>
    </w:p>
    <w:p w14:paraId="4B2CCDE2" w14:textId="3372D149" w:rsidR="009614F4" w:rsidRPr="00B05B64" w:rsidRDefault="009614F4" w:rsidP="00B05B64">
      <w:pPr>
        <w:spacing w:after="0"/>
        <w:rPr>
          <w:rFonts w:ascii="Arial" w:hAnsi="Arial" w:cs="Arial"/>
          <w:sz w:val="20"/>
          <w:szCs w:val="20"/>
        </w:rPr>
      </w:pPr>
    </w:p>
    <w:p w14:paraId="0211736A" w14:textId="56D39C88" w:rsidR="00913E98" w:rsidRPr="00B05B64" w:rsidRDefault="00913E98" w:rsidP="00B05B64">
      <w:pPr>
        <w:spacing w:after="0"/>
        <w:rPr>
          <w:rFonts w:ascii="Arial" w:hAnsi="Arial" w:cs="Arial"/>
          <w:b/>
          <w:bCs/>
          <w:sz w:val="20"/>
          <w:szCs w:val="20"/>
        </w:rPr>
      </w:pPr>
      <w:r w:rsidRPr="00B05B64">
        <w:rPr>
          <w:rFonts w:ascii="Arial" w:hAnsi="Arial" w:cs="Arial"/>
          <w:b/>
          <w:bCs/>
          <w:sz w:val="20"/>
          <w:szCs w:val="20"/>
        </w:rPr>
        <w:t>BIOGRAPHY</w:t>
      </w:r>
    </w:p>
    <w:p w14:paraId="6F95AB21" w14:textId="77777777" w:rsidR="00913E98" w:rsidRPr="00B05B64" w:rsidRDefault="00913E98" w:rsidP="00B05B64">
      <w:pPr>
        <w:spacing w:after="0"/>
        <w:rPr>
          <w:rFonts w:ascii="Arial" w:hAnsi="Arial" w:cs="Arial"/>
          <w:sz w:val="20"/>
          <w:szCs w:val="20"/>
        </w:rPr>
      </w:pPr>
    </w:p>
    <w:p w14:paraId="29D9D2B9" w14:textId="2B17CDBF" w:rsidR="00A502FA" w:rsidRPr="00B05B64" w:rsidRDefault="00210247" w:rsidP="00B05B64">
      <w:pPr>
        <w:jc w:val="both"/>
        <w:rPr>
          <w:rFonts w:ascii="Arial" w:hAnsi="Arial" w:cs="Arial"/>
          <w:sz w:val="20"/>
          <w:szCs w:val="20"/>
        </w:rPr>
      </w:pPr>
      <w:r w:rsidRPr="00B05B64">
        <w:rPr>
          <w:rFonts w:ascii="Arial" w:hAnsi="Arial" w:cs="Arial"/>
          <w:sz w:val="20"/>
          <w:szCs w:val="20"/>
        </w:rPr>
        <w:t xml:space="preserve">Dr Barry </w:t>
      </w:r>
      <w:proofErr w:type="spellStart"/>
      <w:r w:rsidRPr="00B05B64">
        <w:rPr>
          <w:rFonts w:ascii="Arial" w:hAnsi="Arial" w:cs="Arial"/>
          <w:sz w:val="20"/>
          <w:szCs w:val="20"/>
        </w:rPr>
        <w:t>Catchlove</w:t>
      </w:r>
      <w:proofErr w:type="spellEnd"/>
      <w:r w:rsidRPr="00B05B64">
        <w:rPr>
          <w:rFonts w:ascii="Arial" w:hAnsi="Arial" w:cs="Arial"/>
          <w:sz w:val="20"/>
          <w:szCs w:val="20"/>
        </w:rPr>
        <w:t xml:space="preserve"> A</w:t>
      </w:r>
      <w:r w:rsidR="00B20FFC" w:rsidRPr="00B05B64">
        <w:rPr>
          <w:rFonts w:ascii="Arial" w:hAnsi="Arial" w:cs="Arial"/>
          <w:sz w:val="20"/>
          <w:szCs w:val="20"/>
        </w:rPr>
        <w:t>M</w:t>
      </w:r>
      <w:r w:rsidRPr="00B05B64">
        <w:rPr>
          <w:rFonts w:ascii="Arial" w:hAnsi="Arial" w:cs="Arial"/>
          <w:sz w:val="20"/>
          <w:szCs w:val="20"/>
        </w:rPr>
        <w:t>’s</w:t>
      </w:r>
      <w:r w:rsidR="00EA64B2" w:rsidRPr="00B05B64">
        <w:rPr>
          <w:rFonts w:ascii="Arial" w:hAnsi="Arial" w:cs="Arial"/>
          <w:sz w:val="20"/>
          <w:szCs w:val="20"/>
        </w:rPr>
        <w:t xml:space="preserve"> </w:t>
      </w:r>
      <w:r w:rsidRPr="00B05B64">
        <w:rPr>
          <w:rFonts w:ascii="Arial" w:hAnsi="Arial" w:cs="Arial"/>
          <w:sz w:val="20"/>
          <w:szCs w:val="20"/>
        </w:rPr>
        <w:t>career has spanned</w:t>
      </w:r>
      <w:r w:rsidR="00EA64B2" w:rsidRPr="00B05B64">
        <w:rPr>
          <w:rFonts w:ascii="Arial" w:hAnsi="Arial" w:cs="Arial"/>
          <w:sz w:val="20"/>
          <w:szCs w:val="20"/>
        </w:rPr>
        <w:t xml:space="preserve"> over</w:t>
      </w:r>
      <w:r w:rsidRPr="00B05B64">
        <w:rPr>
          <w:rFonts w:ascii="Arial" w:hAnsi="Arial" w:cs="Arial"/>
          <w:sz w:val="20"/>
          <w:szCs w:val="20"/>
        </w:rPr>
        <w:t xml:space="preserve"> </w:t>
      </w:r>
      <w:r w:rsidR="004B2FAA" w:rsidRPr="00B05B64">
        <w:rPr>
          <w:rFonts w:ascii="Arial" w:hAnsi="Arial" w:cs="Arial"/>
          <w:sz w:val="20"/>
          <w:szCs w:val="20"/>
        </w:rPr>
        <w:t>five decades</w:t>
      </w:r>
      <w:r w:rsidR="00EA64B2" w:rsidRPr="00B05B64">
        <w:rPr>
          <w:rFonts w:ascii="Arial" w:hAnsi="Arial" w:cs="Arial"/>
          <w:sz w:val="20"/>
          <w:szCs w:val="20"/>
        </w:rPr>
        <w:t xml:space="preserve"> working in medicine, health administration and education. </w:t>
      </w:r>
      <w:r w:rsidR="004B2FAA" w:rsidRPr="00B05B64">
        <w:rPr>
          <w:rFonts w:ascii="Arial" w:hAnsi="Arial" w:cs="Arial"/>
          <w:sz w:val="20"/>
          <w:szCs w:val="20"/>
        </w:rPr>
        <w:t xml:space="preserve">After completing his medical studies and training as a physician at Royal Prince Alfred Hospital, Dr </w:t>
      </w:r>
      <w:proofErr w:type="spellStart"/>
      <w:r w:rsidR="004B2FAA" w:rsidRPr="00B05B64">
        <w:rPr>
          <w:rFonts w:ascii="Arial" w:hAnsi="Arial" w:cs="Arial"/>
          <w:sz w:val="20"/>
          <w:szCs w:val="20"/>
        </w:rPr>
        <w:t>Catchlove</w:t>
      </w:r>
      <w:proofErr w:type="spellEnd"/>
      <w:r w:rsidR="004B2FAA" w:rsidRPr="00B05B64">
        <w:rPr>
          <w:rFonts w:ascii="Arial" w:hAnsi="Arial" w:cs="Arial"/>
          <w:sz w:val="20"/>
          <w:szCs w:val="20"/>
        </w:rPr>
        <w:t xml:space="preserve"> worked as a clinician at Royal North Shore Hospital</w:t>
      </w:r>
      <w:r w:rsidR="00836657" w:rsidRPr="00B05B64">
        <w:rPr>
          <w:rFonts w:ascii="Arial" w:hAnsi="Arial" w:cs="Arial"/>
          <w:sz w:val="20"/>
          <w:szCs w:val="20"/>
        </w:rPr>
        <w:t xml:space="preserve">. He took on </w:t>
      </w:r>
      <w:r w:rsidR="009672D0" w:rsidRPr="00B05B64">
        <w:rPr>
          <w:rFonts w:ascii="Arial" w:hAnsi="Arial" w:cs="Arial"/>
          <w:sz w:val="20"/>
          <w:szCs w:val="20"/>
        </w:rPr>
        <w:t xml:space="preserve">the role of </w:t>
      </w:r>
      <w:r w:rsidR="00A502FA" w:rsidRPr="00B05B64">
        <w:rPr>
          <w:rFonts w:ascii="Arial" w:hAnsi="Arial" w:cs="Arial"/>
          <w:sz w:val="20"/>
          <w:szCs w:val="20"/>
        </w:rPr>
        <w:t>Director of Medical Services at the Royal North Shore Hospital</w:t>
      </w:r>
      <w:r w:rsidR="00836657" w:rsidRPr="00B05B64">
        <w:rPr>
          <w:rFonts w:ascii="Arial" w:hAnsi="Arial" w:cs="Arial"/>
          <w:sz w:val="20"/>
          <w:szCs w:val="20"/>
        </w:rPr>
        <w:t xml:space="preserve"> in the 1970s</w:t>
      </w:r>
      <w:r w:rsidR="00A502FA" w:rsidRPr="00B05B64">
        <w:rPr>
          <w:rFonts w:ascii="Arial" w:hAnsi="Arial" w:cs="Arial"/>
          <w:sz w:val="20"/>
          <w:szCs w:val="20"/>
        </w:rPr>
        <w:t xml:space="preserve">, a period </w:t>
      </w:r>
      <w:r w:rsidR="00836657" w:rsidRPr="00B05B64">
        <w:rPr>
          <w:rFonts w:ascii="Arial" w:hAnsi="Arial" w:cs="Arial"/>
          <w:sz w:val="20"/>
          <w:szCs w:val="20"/>
        </w:rPr>
        <w:t xml:space="preserve">which saw a </w:t>
      </w:r>
      <w:r w:rsidR="00A502FA" w:rsidRPr="00B05B64">
        <w:rPr>
          <w:rFonts w:ascii="Arial" w:hAnsi="Arial" w:cs="Arial"/>
          <w:sz w:val="20"/>
          <w:szCs w:val="20"/>
        </w:rPr>
        <w:t xml:space="preserve">significant strengthening of academic links between the hospital and the University of Sydney. </w:t>
      </w:r>
    </w:p>
    <w:p w14:paraId="65840739" w14:textId="133C3E8C" w:rsidR="00973AB2" w:rsidRPr="00B05B64" w:rsidRDefault="00A502FA" w:rsidP="00B05B64">
      <w:pPr>
        <w:jc w:val="both"/>
        <w:rPr>
          <w:rFonts w:ascii="Arial" w:hAnsi="Arial" w:cs="Arial"/>
          <w:sz w:val="20"/>
          <w:szCs w:val="20"/>
        </w:rPr>
      </w:pPr>
      <w:r w:rsidRPr="00B05B64">
        <w:rPr>
          <w:rFonts w:ascii="Arial" w:hAnsi="Arial" w:cs="Arial"/>
          <w:sz w:val="20"/>
          <w:szCs w:val="20"/>
        </w:rPr>
        <w:t xml:space="preserve">He has served as </w:t>
      </w:r>
      <w:r w:rsidR="009672D0" w:rsidRPr="00B05B64">
        <w:rPr>
          <w:rFonts w:ascii="Arial" w:hAnsi="Arial" w:cs="Arial"/>
          <w:sz w:val="20"/>
          <w:szCs w:val="20"/>
        </w:rPr>
        <w:t>chief executive of the Melbourne Royal Children’s Hospital, a position he held from 1981 to 1990</w:t>
      </w:r>
      <w:r w:rsidRPr="00B05B64">
        <w:rPr>
          <w:rFonts w:ascii="Arial" w:hAnsi="Arial" w:cs="Arial"/>
          <w:sz w:val="20"/>
          <w:szCs w:val="20"/>
        </w:rPr>
        <w:t xml:space="preserve"> and </w:t>
      </w:r>
      <w:r w:rsidR="009672D0" w:rsidRPr="00B05B64">
        <w:rPr>
          <w:rFonts w:ascii="Arial" w:hAnsi="Arial" w:cs="Arial"/>
          <w:sz w:val="20"/>
          <w:szCs w:val="20"/>
        </w:rPr>
        <w:t xml:space="preserve">as managing director of Health Care Australia from 1991 </w:t>
      </w:r>
      <w:r w:rsidR="00135762" w:rsidRPr="00B05B64">
        <w:rPr>
          <w:rFonts w:ascii="Arial" w:hAnsi="Arial" w:cs="Arial"/>
          <w:sz w:val="20"/>
          <w:szCs w:val="20"/>
        </w:rPr>
        <w:t xml:space="preserve">to </w:t>
      </w:r>
      <w:r w:rsidR="009672D0" w:rsidRPr="00B05B64">
        <w:rPr>
          <w:rFonts w:ascii="Arial" w:hAnsi="Arial" w:cs="Arial"/>
          <w:sz w:val="20"/>
          <w:szCs w:val="20"/>
        </w:rPr>
        <w:t>1998</w:t>
      </w:r>
      <w:r w:rsidRPr="00B05B64">
        <w:rPr>
          <w:rFonts w:ascii="Arial" w:hAnsi="Arial" w:cs="Arial"/>
          <w:sz w:val="20"/>
          <w:szCs w:val="20"/>
        </w:rPr>
        <w:t xml:space="preserve">. He held the position of </w:t>
      </w:r>
      <w:r w:rsidR="009672D0" w:rsidRPr="00B05B64">
        <w:rPr>
          <w:rFonts w:ascii="Arial" w:hAnsi="Arial" w:cs="Arial"/>
          <w:sz w:val="20"/>
          <w:szCs w:val="20"/>
        </w:rPr>
        <w:t xml:space="preserve">director of Mayne </w:t>
      </w:r>
      <w:proofErr w:type="spellStart"/>
      <w:r w:rsidR="009672D0" w:rsidRPr="00B05B64">
        <w:rPr>
          <w:rFonts w:ascii="Arial" w:hAnsi="Arial" w:cs="Arial"/>
          <w:sz w:val="20"/>
          <w:szCs w:val="20"/>
        </w:rPr>
        <w:t>Nickless</w:t>
      </w:r>
      <w:proofErr w:type="spellEnd"/>
      <w:r w:rsidR="009672D0" w:rsidRPr="00B05B64">
        <w:rPr>
          <w:rFonts w:ascii="Arial" w:hAnsi="Arial" w:cs="Arial"/>
          <w:sz w:val="20"/>
          <w:szCs w:val="20"/>
        </w:rPr>
        <w:t xml:space="preserve"> Ltd from 1994</w:t>
      </w:r>
      <w:r w:rsidR="00135762" w:rsidRPr="00B05B64">
        <w:rPr>
          <w:rFonts w:ascii="Arial" w:hAnsi="Arial" w:cs="Arial"/>
          <w:sz w:val="20"/>
          <w:szCs w:val="20"/>
        </w:rPr>
        <w:t xml:space="preserve"> to </w:t>
      </w:r>
      <w:r w:rsidR="009672D0" w:rsidRPr="00B05B64">
        <w:rPr>
          <w:rFonts w:ascii="Arial" w:hAnsi="Arial" w:cs="Arial"/>
          <w:sz w:val="20"/>
          <w:szCs w:val="20"/>
        </w:rPr>
        <w:t xml:space="preserve">1998 and chairman of the Health Insurance </w:t>
      </w:r>
      <w:r w:rsidR="00823297" w:rsidRPr="00B05B64">
        <w:rPr>
          <w:rFonts w:ascii="Arial" w:hAnsi="Arial" w:cs="Arial"/>
          <w:sz w:val="20"/>
          <w:szCs w:val="20"/>
        </w:rPr>
        <w:t xml:space="preserve">Commission from 1998 </w:t>
      </w:r>
      <w:r w:rsidR="00135762" w:rsidRPr="00B05B64">
        <w:rPr>
          <w:rFonts w:ascii="Arial" w:hAnsi="Arial" w:cs="Arial"/>
          <w:sz w:val="20"/>
          <w:szCs w:val="20"/>
        </w:rPr>
        <w:t xml:space="preserve">to </w:t>
      </w:r>
      <w:r w:rsidR="00823297" w:rsidRPr="00B05B64">
        <w:rPr>
          <w:rFonts w:ascii="Arial" w:hAnsi="Arial" w:cs="Arial"/>
          <w:sz w:val="20"/>
          <w:szCs w:val="20"/>
        </w:rPr>
        <w:t>1999.</w:t>
      </w:r>
      <w:r w:rsidR="00973AB2" w:rsidRPr="00B05B64">
        <w:rPr>
          <w:rFonts w:ascii="Arial" w:hAnsi="Arial" w:cs="Arial"/>
          <w:sz w:val="20"/>
          <w:szCs w:val="20"/>
        </w:rPr>
        <w:t xml:space="preserve"> Dr </w:t>
      </w:r>
      <w:proofErr w:type="spellStart"/>
      <w:r w:rsidR="00973AB2" w:rsidRPr="00B05B64">
        <w:rPr>
          <w:rFonts w:ascii="Arial" w:hAnsi="Arial" w:cs="Arial"/>
          <w:sz w:val="20"/>
          <w:szCs w:val="20"/>
        </w:rPr>
        <w:t>Catchlove</w:t>
      </w:r>
      <w:proofErr w:type="spellEnd"/>
      <w:r w:rsidR="00973AB2" w:rsidRPr="00B05B64">
        <w:rPr>
          <w:rFonts w:ascii="Arial" w:hAnsi="Arial" w:cs="Arial"/>
          <w:sz w:val="20"/>
          <w:szCs w:val="20"/>
        </w:rPr>
        <w:t xml:space="preserve"> has also advised the World Bank and governments in Australia and overseas (particularly in the Middle East, </w:t>
      </w:r>
      <w:proofErr w:type="gramStart"/>
      <w:r w:rsidR="00973AB2" w:rsidRPr="00B05B64">
        <w:rPr>
          <w:rFonts w:ascii="Arial" w:hAnsi="Arial" w:cs="Arial"/>
          <w:sz w:val="20"/>
          <w:szCs w:val="20"/>
        </w:rPr>
        <w:t>Pakistan</w:t>
      </w:r>
      <w:proofErr w:type="gramEnd"/>
      <w:r w:rsidR="00973AB2" w:rsidRPr="00B05B64">
        <w:rPr>
          <w:rFonts w:ascii="Arial" w:hAnsi="Arial" w:cs="Arial"/>
          <w:sz w:val="20"/>
          <w:szCs w:val="20"/>
        </w:rPr>
        <w:t xml:space="preserve"> and Southeast Asia) on health care matters. </w:t>
      </w:r>
    </w:p>
    <w:p w14:paraId="4982FF4D" w14:textId="537CC7F1" w:rsidR="00EF30EB" w:rsidRPr="00B05B64" w:rsidRDefault="00EF30EB" w:rsidP="00B05B64">
      <w:pPr>
        <w:jc w:val="both"/>
        <w:rPr>
          <w:rFonts w:ascii="Arial" w:hAnsi="Arial" w:cs="Arial"/>
          <w:sz w:val="20"/>
          <w:szCs w:val="20"/>
        </w:rPr>
      </w:pPr>
      <w:r w:rsidRPr="00B05B64">
        <w:rPr>
          <w:rFonts w:ascii="Arial" w:hAnsi="Arial" w:cs="Arial"/>
          <w:sz w:val="20"/>
          <w:szCs w:val="20"/>
        </w:rPr>
        <w:t xml:space="preserve">Dr </w:t>
      </w:r>
      <w:proofErr w:type="spellStart"/>
      <w:r w:rsidRPr="00B05B64">
        <w:rPr>
          <w:rFonts w:ascii="Arial" w:hAnsi="Arial" w:cs="Arial"/>
          <w:sz w:val="20"/>
          <w:szCs w:val="20"/>
        </w:rPr>
        <w:t>Catchlove</w:t>
      </w:r>
      <w:proofErr w:type="spellEnd"/>
      <w:r w:rsidRPr="00B05B64">
        <w:rPr>
          <w:rFonts w:ascii="Arial" w:hAnsi="Arial" w:cs="Arial"/>
          <w:sz w:val="20"/>
          <w:szCs w:val="20"/>
        </w:rPr>
        <w:t xml:space="preserve"> has been a</w:t>
      </w:r>
      <w:r w:rsidR="00973AB2" w:rsidRPr="00B05B64">
        <w:rPr>
          <w:rFonts w:ascii="Arial" w:hAnsi="Arial" w:cs="Arial"/>
          <w:sz w:val="20"/>
          <w:szCs w:val="20"/>
        </w:rPr>
        <w:t xml:space="preserve"> strong</w:t>
      </w:r>
      <w:r w:rsidRPr="00B05B64">
        <w:rPr>
          <w:rFonts w:ascii="Arial" w:hAnsi="Arial" w:cs="Arial"/>
          <w:sz w:val="20"/>
          <w:szCs w:val="20"/>
        </w:rPr>
        <w:t xml:space="preserve"> ambassador </w:t>
      </w:r>
      <w:r w:rsidR="00973AB2" w:rsidRPr="00B05B64">
        <w:rPr>
          <w:rFonts w:ascii="Arial" w:hAnsi="Arial" w:cs="Arial"/>
          <w:sz w:val="20"/>
          <w:szCs w:val="20"/>
        </w:rPr>
        <w:t>for</w:t>
      </w:r>
      <w:r w:rsidRPr="00B05B64">
        <w:rPr>
          <w:rFonts w:ascii="Arial" w:hAnsi="Arial" w:cs="Arial"/>
          <w:sz w:val="20"/>
          <w:szCs w:val="20"/>
        </w:rPr>
        <w:t xml:space="preserve"> the University of Sydney (and the Faculty of Medicine)</w:t>
      </w:r>
      <w:r w:rsidR="00973AB2" w:rsidRPr="00B05B64">
        <w:rPr>
          <w:rFonts w:ascii="Arial" w:hAnsi="Arial" w:cs="Arial"/>
          <w:sz w:val="20"/>
          <w:szCs w:val="20"/>
        </w:rPr>
        <w:t xml:space="preserve">, in his roles </w:t>
      </w:r>
      <w:r w:rsidRPr="00B05B64">
        <w:rPr>
          <w:rFonts w:ascii="Arial" w:hAnsi="Arial" w:cs="Arial"/>
          <w:sz w:val="20"/>
          <w:szCs w:val="20"/>
        </w:rPr>
        <w:t>as President of the Alumni Council, as President of the Medical Graduates Association and through his active involvement with the Sydney University Medical Foundation.</w:t>
      </w:r>
    </w:p>
    <w:p w14:paraId="489C4044" w14:textId="32E3EABF" w:rsidR="00103177" w:rsidRPr="00B05B64" w:rsidRDefault="00103177" w:rsidP="00B05B64">
      <w:pPr>
        <w:jc w:val="both"/>
        <w:rPr>
          <w:rFonts w:ascii="Arial" w:hAnsi="Arial" w:cs="Arial"/>
          <w:sz w:val="20"/>
          <w:szCs w:val="20"/>
        </w:rPr>
      </w:pPr>
      <w:r w:rsidRPr="00B05B64">
        <w:rPr>
          <w:rFonts w:ascii="Arial" w:hAnsi="Arial" w:cs="Arial"/>
          <w:sz w:val="20"/>
          <w:szCs w:val="20"/>
        </w:rPr>
        <w:t xml:space="preserve">Dr </w:t>
      </w:r>
      <w:proofErr w:type="spellStart"/>
      <w:r w:rsidRPr="00B05B64">
        <w:rPr>
          <w:rFonts w:ascii="Arial" w:hAnsi="Arial" w:cs="Arial"/>
          <w:sz w:val="20"/>
          <w:szCs w:val="20"/>
        </w:rPr>
        <w:t>Catchlove’s</w:t>
      </w:r>
      <w:proofErr w:type="spellEnd"/>
      <w:r w:rsidRPr="00B05B64">
        <w:rPr>
          <w:rFonts w:ascii="Arial" w:hAnsi="Arial" w:cs="Arial"/>
          <w:sz w:val="20"/>
          <w:szCs w:val="20"/>
        </w:rPr>
        <w:t xml:space="preserve"> journey in the medical community came full circle in the ’90s when he was approached by Sydney Medical School to lead another kind of reform – to continue to engage alumni through a variety of initiatives, initially as President of the Medical Alumni Association and then President of the University’s Alumni Council. This led to six years representing alumni on the Senate of the University</w:t>
      </w:r>
      <w:r w:rsidR="00EA64B2" w:rsidRPr="00B05B64">
        <w:rPr>
          <w:rFonts w:ascii="Arial" w:hAnsi="Arial" w:cs="Arial"/>
          <w:sz w:val="20"/>
          <w:szCs w:val="20"/>
        </w:rPr>
        <w:t>.</w:t>
      </w:r>
    </w:p>
    <w:p w14:paraId="044D078C" w14:textId="6F52D600" w:rsidR="00103177" w:rsidRPr="00B05B64" w:rsidRDefault="002C15A6" w:rsidP="00B05B64">
      <w:pPr>
        <w:jc w:val="both"/>
        <w:rPr>
          <w:rFonts w:ascii="Arial" w:hAnsi="Arial" w:cs="Arial"/>
          <w:sz w:val="20"/>
          <w:szCs w:val="20"/>
        </w:rPr>
      </w:pPr>
      <w:r w:rsidRPr="00B05B64">
        <w:rPr>
          <w:rFonts w:ascii="Arial" w:hAnsi="Arial" w:cs="Arial"/>
          <w:sz w:val="20"/>
          <w:szCs w:val="20"/>
        </w:rPr>
        <w:t xml:space="preserve">Dr </w:t>
      </w:r>
      <w:proofErr w:type="spellStart"/>
      <w:r w:rsidRPr="00B05B64">
        <w:rPr>
          <w:rFonts w:ascii="Arial" w:hAnsi="Arial" w:cs="Arial"/>
          <w:sz w:val="20"/>
          <w:szCs w:val="20"/>
        </w:rPr>
        <w:t>Catchlove</w:t>
      </w:r>
      <w:proofErr w:type="spellEnd"/>
      <w:r w:rsidRPr="00B05B64">
        <w:rPr>
          <w:rFonts w:ascii="Arial" w:hAnsi="Arial" w:cs="Arial"/>
          <w:sz w:val="20"/>
          <w:szCs w:val="20"/>
        </w:rPr>
        <w:t xml:space="preserve"> has also been a generous donor to </w:t>
      </w:r>
      <w:r w:rsidR="00103177" w:rsidRPr="00B05B64">
        <w:rPr>
          <w:rFonts w:ascii="Arial" w:hAnsi="Arial" w:cs="Arial"/>
          <w:sz w:val="20"/>
          <w:szCs w:val="20"/>
        </w:rPr>
        <w:t xml:space="preserve">the Charles Perkins Centre through the Nicholas </w:t>
      </w:r>
      <w:proofErr w:type="spellStart"/>
      <w:r w:rsidR="00103177" w:rsidRPr="00B05B64">
        <w:rPr>
          <w:rFonts w:ascii="Arial" w:hAnsi="Arial" w:cs="Arial"/>
          <w:sz w:val="20"/>
          <w:szCs w:val="20"/>
        </w:rPr>
        <w:t>Catchlove</w:t>
      </w:r>
      <w:proofErr w:type="spellEnd"/>
      <w:r w:rsidR="00103177" w:rsidRPr="00B05B64">
        <w:rPr>
          <w:rFonts w:ascii="Arial" w:hAnsi="Arial" w:cs="Arial"/>
          <w:sz w:val="20"/>
          <w:szCs w:val="20"/>
        </w:rPr>
        <w:t xml:space="preserve"> Early Career Researcher Development Fund, honouring </w:t>
      </w:r>
      <w:r w:rsidRPr="00B05B64">
        <w:rPr>
          <w:rFonts w:ascii="Arial" w:hAnsi="Arial" w:cs="Arial"/>
          <w:sz w:val="20"/>
          <w:szCs w:val="20"/>
        </w:rPr>
        <w:t xml:space="preserve">his </w:t>
      </w:r>
      <w:r w:rsidR="00103177" w:rsidRPr="00B05B64">
        <w:rPr>
          <w:rFonts w:ascii="Arial" w:hAnsi="Arial" w:cs="Arial"/>
          <w:sz w:val="20"/>
          <w:szCs w:val="20"/>
        </w:rPr>
        <w:t>late son, Nick.</w:t>
      </w:r>
      <w:r w:rsidRPr="00B05B64">
        <w:rPr>
          <w:rFonts w:ascii="Arial" w:hAnsi="Arial" w:cs="Arial"/>
          <w:sz w:val="20"/>
          <w:szCs w:val="20"/>
        </w:rPr>
        <w:t xml:space="preserve"> </w:t>
      </w:r>
      <w:r w:rsidR="00103177" w:rsidRPr="00B05B64">
        <w:rPr>
          <w:rFonts w:ascii="Arial" w:hAnsi="Arial" w:cs="Arial"/>
          <w:sz w:val="20"/>
          <w:szCs w:val="20"/>
        </w:rPr>
        <w:t xml:space="preserve">Dr </w:t>
      </w:r>
      <w:proofErr w:type="spellStart"/>
      <w:r w:rsidR="00103177" w:rsidRPr="00B05B64">
        <w:rPr>
          <w:rFonts w:ascii="Arial" w:hAnsi="Arial" w:cs="Arial"/>
          <w:sz w:val="20"/>
          <w:szCs w:val="20"/>
        </w:rPr>
        <w:t>Catchlove</w:t>
      </w:r>
      <w:proofErr w:type="spellEnd"/>
      <w:r w:rsidR="00103177" w:rsidRPr="00B05B64">
        <w:rPr>
          <w:rFonts w:ascii="Arial" w:hAnsi="Arial" w:cs="Arial"/>
          <w:sz w:val="20"/>
          <w:szCs w:val="20"/>
        </w:rPr>
        <w:t xml:space="preserve"> has also established a biennial lecture</w:t>
      </w:r>
      <w:r w:rsidRPr="00B05B64">
        <w:rPr>
          <w:rFonts w:ascii="Arial" w:hAnsi="Arial" w:cs="Arial"/>
          <w:sz w:val="20"/>
          <w:szCs w:val="20"/>
        </w:rPr>
        <w:t xml:space="preserve"> - t</w:t>
      </w:r>
      <w:r w:rsidR="00103177" w:rsidRPr="00B05B64">
        <w:rPr>
          <w:rFonts w:ascii="Arial" w:hAnsi="Arial" w:cs="Arial"/>
          <w:sz w:val="20"/>
          <w:szCs w:val="20"/>
        </w:rPr>
        <w:t xml:space="preserve">he Nicholas </w:t>
      </w:r>
      <w:proofErr w:type="spellStart"/>
      <w:r w:rsidR="00103177" w:rsidRPr="00B05B64">
        <w:rPr>
          <w:rFonts w:ascii="Arial" w:hAnsi="Arial" w:cs="Arial"/>
          <w:sz w:val="20"/>
          <w:szCs w:val="20"/>
        </w:rPr>
        <w:t>Catchlove</w:t>
      </w:r>
      <w:proofErr w:type="spellEnd"/>
      <w:r w:rsidR="00103177" w:rsidRPr="00B05B64">
        <w:rPr>
          <w:rFonts w:ascii="Arial" w:hAnsi="Arial" w:cs="Arial"/>
          <w:sz w:val="20"/>
          <w:szCs w:val="20"/>
        </w:rPr>
        <w:t xml:space="preserve"> Lecture</w:t>
      </w:r>
      <w:r w:rsidRPr="00B05B64">
        <w:rPr>
          <w:rFonts w:ascii="Arial" w:hAnsi="Arial" w:cs="Arial"/>
          <w:sz w:val="20"/>
          <w:szCs w:val="20"/>
        </w:rPr>
        <w:t>- which</w:t>
      </w:r>
      <w:r w:rsidR="00103177" w:rsidRPr="00B05B64">
        <w:rPr>
          <w:rFonts w:ascii="Arial" w:hAnsi="Arial" w:cs="Arial"/>
          <w:sz w:val="20"/>
          <w:szCs w:val="20"/>
        </w:rPr>
        <w:t xml:space="preserve"> educates</w:t>
      </w:r>
      <w:r w:rsidR="00836657" w:rsidRPr="00B05B64">
        <w:rPr>
          <w:rFonts w:ascii="Arial" w:hAnsi="Arial" w:cs="Arial"/>
          <w:sz w:val="20"/>
          <w:szCs w:val="20"/>
        </w:rPr>
        <w:t xml:space="preserve"> the Australian</w:t>
      </w:r>
      <w:r w:rsidR="00103177" w:rsidRPr="00B05B64">
        <w:rPr>
          <w:rFonts w:ascii="Arial" w:hAnsi="Arial" w:cs="Arial"/>
          <w:sz w:val="20"/>
          <w:szCs w:val="20"/>
        </w:rPr>
        <w:t xml:space="preserve"> community about global health</w:t>
      </w:r>
      <w:r w:rsidRPr="00B05B64">
        <w:rPr>
          <w:rFonts w:ascii="Arial" w:hAnsi="Arial" w:cs="Arial"/>
          <w:sz w:val="20"/>
          <w:szCs w:val="20"/>
        </w:rPr>
        <w:t xml:space="preserve"> matters</w:t>
      </w:r>
      <w:r w:rsidR="00103177" w:rsidRPr="00B05B64">
        <w:rPr>
          <w:rFonts w:ascii="Arial" w:hAnsi="Arial" w:cs="Arial"/>
          <w:sz w:val="20"/>
          <w:szCs w:val="20"/>
        </w:rPr>
        <w:t xml:space="preserve">. </w:t>
      </w:r>
    </w:p>
    <w:p w14:paraId="3B0AC7E4" w14:textId="655AF6AA" w:rsidR="007657AB" w:rsidRPr="00B05B64" w:rsidRDefault="00A753B9" w:rsidP="00B05B64">
      <w:pPr>
        <w:jc w:val="both"/>
        <w:rPr>
          <w:rFonts w:ascii="Arial" w:hAnsi="Arial" w:cs="Arial"/>
          <w:sz w:val="20"/>
          <w:szCs w:val="20"/>
        </w:rPr>
      </w:pPr>
      <w:r w:rsidRPr="00B05B64">
        <w:rPr>
          <w:rFonts w:ascii="Arial" w:hAnsi="Arial" w:cs="Arial"/>
          <w:sz w:val="20"/>
          <w:szCs w:val="20"/>
        </w:rPr>
        <w:t xml:space="preserve">In May 2008, the title of Honorary Fellow of the University was bestowed upon Dr </w:t>
      </w:r>
      <w:proofErr w:type="spellStart"/>
      <w:r w:rsidRPr="00B05B64">
        <w:rPr>
          <w:rFonts w:ascii="Arial" w:hAnsi="Arial" w:cs="Arial"/>
          <w:sz w:val="20"/>
          <w:szCs w:val="20"/>
        </w:rPr>
        <w:t>Catchlove</w:t>
      </w:r>
      <w:proofErr w:type="spellEnd"/>
      <w:r w:rsidRPr="00B05B64">
        <w:rPr>
          <w:rFonts w:ascii="Arial" w:hAnsi="Arial" w:cs="Arial"/>
          <w:sz w:val="20"/>
          <w:szCs w:val="20"/>
        </w:rPr>
        <w:t xml:space="preserve"> by the University of Sydney.</w:t>
      </w:r>
    </w:p>
    <w:p w14:paraId="242CBE5A" w14:textId="05C19713" w:rsidR="00103177" w:rsidRDefault="00582F1F" w:rsidP="00B05B64">
      <w:pPr>
        <w:jc w:val="both"/>
        <w:rPr>
          <w:rFonts w:ascii="Arial" w:hAnsi="Arial" w:cs="Arial"/>
          <w:sz w:val="20"/>
          <w:szCs w:val="20"/>
        </w:rPr>
      </w:pPr>
      <w:r w:rsidRPr="00B05B64">
        <w:rPr>
          <w:rFonts w:ascii="Arial" w:hAnsi="Arial" w:cs="Arial"/>
          <w:sz w:val="20"/>
          <w:szCs w:val="20"/>
        </w:rPr>
        <w:t xml:space="preserve">In 2016, Dr </w:t>
      </w:r>
      <w:proofErr w:type="spellStart"/>
      <w:r w:rsidRPr="00B05B64">
        <w:rPr>
          <w:rFonts w:ascii="Arial" w:hAnsi="Arial" w:cs="Arial"/>
          <w:sz w:val="20"/>
          <w:szCs w:val="20"/>
        </w:rPr>
        <w:t>Catchlove</w:t>
      </w:r>
      <w:proofErr w:type="spellEnd"/>
      <w:r w:rsidRPr="00B05B64">
        <w:rPr>
          <w:rFonts w:ascii="Arial" w:hAnsi="Arial" w:cs="Arial"/>
          <w:sz w:val="20"/>
          <w:szCs w:val="20"/>
        </w:rPr>
        <w:t xml:space="preserve">, then </w:t>
      </w:r>
      <w:r w:rsidR="00B05B64">
        <w:rPr>
          <w:rFonts w:ascii="Arial" w:hAnsi="Arial" w:cs="Arial"/>
          <w:sz w:val="20"/>
          <w:szCs w:val="20"/>
        </w:rPr>
        <w:t>D</w:t>
      </w:r>
      <w:r w:rsidRPr="00B05B64">
        <w:rPr>
          <w:rFonts w:ascii="Arial" w:hAnsi="Arial" w:cs="Arial"/>
          <w:sz w:val="20"/>
          <w:szCs w:val="20"/>
        </w:rPr>
        <w:t xml:space="preserve">eputy </w:t>
      </w:r>
      <w:r w:rsidR="00B05B64">
        <w:rPr>
          <w:rFonts w:ascii="Arial" w:hAnsi="Arial" w:cs="Arial"/>
          <w:sz w:val="20"/>
          <w:szCs w:val="20"/>
        </w:rPr>
        <w:t>C</w:t>
      </w:r>
      <w:r w:rsidRPr="00B05B64">
        <w:rPr>
          <w:rFonts w:ascii="Arial" w:hAnsi="Arial" w:cs="Arial"/>
          <w:sz w:val="20"/>
          <w:szCs w:val="20"/>
        </w:rPr>
        <w:t>hairman of the Sydney Local Health District board, was named a Member of the Order of Australia (AM) for his significant service to medical administration, particularly in health, to international business co-operation, and to education.</w:t>
      </w:r>
      <w:r w:rsidR="00A753B9" w:rsidRPr="00B05B64">
        <w:rPr>
          <w:rFonts w:ascii="Arial" w:hAnsi="Arial" w:cs="Arial"/>
          <w:sz w:val="20"/>
          <w:szCs w:val="20"/>
        </w:rPr>
        <w:t xml:space="preserve"> </w:t>
      </w:r>
    </w:p>
    <w:p w14:paraId="737C18BC" w14:textId="50D66791" w:rsidR="00B05B64" w:rsidRPr="00B05B64" w:rsidRDefault="00B05B64" w:rsidP="00B05B64">
      <w:pPr>
        <w:jc w:val="both"/>
        <w:rPr>
          <w:rFonts w:ascii="Arial" w:hAnsi="Arial" w:cs="Arial"/>
          <w:sz w:val="20"/>
          <w:szCs w:val="20"/>
        </w:rPr>
      </w:pPr>
      <w:r>
        <w:rPr>
          <w:rFonts w:ascii="Arial" w:hAnsi="Arial" w:cs="Arial"/>
          <w:sz w:val="20"/>
          <w:szCs w:val="20"/>
        </w:rPr>
        <w:t xml:space="preserve">Dr </w:t>
      </w:r>
      <w:proofErr w:type="spellStart"/>
      <w:r>
        <w:rPr>
          <w:rFonts w:ascii="Arial" w:hAnsi="Arial" w:cs="Arial"/>
          <w:sz w:val="20"/>
          <w:szCs w:val="20"/>
        </w:rPr>
        <w:t>Catchlove</w:t>
      </w:r>
      <w:proofErr w:type="spellEnd"/>
      <w:r>
        <w:rPr>
          <w:rFonts w:ascii="Arial" w:hAnsi="Arial" w:cs="Arial"/>
          <w:sz w:val="20"/>
          <w:szCs w:val="20"/>
        </w:rPr>
        <w:t xml:space="preserve"> is due to be conferred with an Honorary Doctor of Medicine by the University of Sydney in 2022.</w:t>
      </w:r>
    </w:p>
    <w:sectPr w:rsidR="00B05B64" w:rsidRPr="00B05B64" w:rsidSect="00B05B64">
      <w:headerReference w:type="default" r:id="rId7"/>
      <w:footerReference w:type="default" r:id="rId8"/>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701C4" w14:textId="77777777" w:rsidR="003644C5" w:rsidRDefault="003644C5" w:rsidP="000E276B">
      <w:pPr>
        <w:spacing w:after="0" w:line="240" w:lineRule="auto"/>
      </w:pPr>
      <w:r>
        <w:separator/>
      </w:r>
    </w:p>
  </w:endnote>
  <w:endnote w:type="continuationSeparator" w:id="0">
    <w:p w14:paraId="16242772" w14:textId="77777777" w:rsidR="003644C5" w:rsidRDefault="003644C5" w:rsidP="000E2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27148" w14:textId="588A1FBE" w:rsidR="00B05B64" w:rsidRPr="00B05B64" w:rsidRDefault="00B05B64" w:rsidP="00B05B64">
    <w:pPr>
      <w:pStyle w:val="Footer"/>
      <w:pBdr>
        <w:top w:val="single" w:sz="4" w:space="1" w:color="auto"/>
      </w:pBdr>
      <w:rPr>
        <w:rFonts w:ascii="Arial" w:hAnsi="Arial" w:cs="Arial"/>
        <w:sz w:val="18"/>
        <w:szCs w:val="18"/>
      </w:rPr>
    </w:pPr>
    <w:r w:rsidRPr="00B05B64">
      <w:rPr>
        <w:rFonts w:ascii="Arial" w:hAnsi="Arial" w:cs="Arial"/>
        <w:sz w:val="18"/>
        <w:szCs w:val="18"/>
      </w:rPr>
      <w:t xml:space="preserve">Dr Barry </w:t>
    </w:r>
    <w:proofErr w:type="spellStart"/>
    <w:r w:rsidRPr="00B05B64">
      <w:rPr>
        <w:rFonts w:ascii="Arial" w:hAnsi="Arial" w:cs="Arial"/>
        <w:sz w:val="18"/>
        <w:szCs w:val="18"/>
      </w:rPr>
      <w:t>Catchlove</w:t>
    </w:r>
    <w:proofErr w:type="spellEnd"/>
    <w:r w:rsidRPr="00B05B64">
      <w:rPr>
        <w:rFonts w:ascii="Arial" w:hAnsi="Arial" w:cs="Arial"/>
        <w:sz w:val="18"/>
        <w:szCs w:val="18"/>
      </w:rPr>
      <w:t xml:space="preserve"> AM – Biography</w:t>
    </w:r>
    <w:r w:rsidRPr="00B05B64">
      <w:rPr>
        <w:rFonts w:ascii="Arial" w:hAnsi="Arial" w:cs="Arial"/>
        <w:sz w:val="18"/>
        <w:szCs w:val="18"/>
      </w:rPr>
      <w:tab/>
      <w:t>15 September 2021</w:t>
    </w:r>
    <w:r w:rsidRPr="00B05B64">
      <w:rPr>
        <w:rFonts w:ascii="Arial" w:hAnsi="Arial" w:cs="Arial"/>
        <w:sz w:val="18"/>
        <w:szCs w:val="18"/>
      </w:rPr>
      <w:tab/>
      <w:t xml:space="preserve">Page </w:t>
    </w:r>
    <w:r w:rsidRPr="00B05B64">
      <w:rPr>
        <w:rFonts w:ascii="Arial" w:hAnsi="Arial" w:cs="Arial"/>
        <w:sz w:val="18"/>
        <w:szCs w:val="18"/>
      </w:rPr>
      <w:fldChar w:fldCharType="begin"/>
    </w:r>
    <w:r w:rsidRPr="00B05B64">
      <w:rPr>
        <w:rFonts w:ascii="Arial" w:hAnsi="Arial" w:cs="Arial"/>
        <w:sz w:val="18"/>
        <w:szCs w:val="18"/>
      </w:rPr>
      <w:instrText xml:space="preserve"> PAGE   \* MERGEFORMAT </w:instrText>
    </w:r>
    <w:r w:rsidRPr="00B05B64">
      <w:rPr>
        <w:rFonts w:ascii="Arial" w:hAnsi="Arial" w:cs="Arial"/>
        <w:sz w:val="18"/>
        <w:szCs w:val="18"/>
      </w:rPr>
      <w:fldChar w:fldCharType="separate"/>
    </w:r>
    <w:r w:rsidRPr="00B05B64">
      <w:rPr>
        <w:rFonts w:ascii="Arial" w:hAnsi="Arial" w:cs="Arial"/>
        <w:noProof/>
        <w:sz w:val="18"/>
        <w:szCs w:val="18"/>
      </w:rPr>
      <w:t>1</w:t>
    </w:r>
    <w:r w:rsidRPr="00B05B64">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E69F3" w14:textId="77777777" w:rsidR="003644C5" w:rsidRDefault="003644C5" w:rsidP="000E276B">
      <w:pPr>
        <w:spacing w:after="0" w:line="240" w:lineRule="auto"/>
      </w:pPr>
      <w:r>
        <w:separator/>
      </w:r>
    </w:p>
  </w:footnote>
  <w:footnote w:type="continuationSeparator" w:id="0">
    <w:p w14:paraId="4DA0DF28" w14:textId="77777777" w:rsidR="003644C5" w:rsidRDefault="003644C5" w:rsidP="000E2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A0F8" w14:textId="40F7C98F" w:rsidR="000E276B" w:rsidRDefault="00873F73">
    <w:pPr>
      <w:pStyle w:val="Header"/>
    </w:pPr>
    <w:r>
      <w:rPr>
        <w:noProof/>
      </w:rPr>
      <w:drawing>
        <wp:inline distT="0" distB="0" distL="0" distR="0" wp14:anchorId="534B0B0E" wp14:editId="4CF5121B">
          <wp:extent cx="1811655" cy="630555"/>
          <wp:effectExtent l="0" t="0" r="4445" b="4445"/>
          <wp:docPr id="1" name="Picture 1" descr="University of Sydn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Sydney logo"/>
                  <pic:cNvPicPr/>
                </pic:nvPicPr>
                <pic:blipFill rotWithShape="1">
                  <a:blip r:embed="rId1">
                    <a:extLst>
                      <a:ext uri="{28A0092B-C50C-407E-A947-70E740481C1C}">
                        <a14:useLocalDpi xmlns:a14="http://schemas.microsoft.com/office/drawing/2010/main" val="0"/>
                      </a:ext>
                    </a:extLst>
                  </a:blip>
                  <a:srcRect t="11134" b="14644"/>
                  <a:stretch/>
                </pic:blipFill>
                <pic:spPr bwMode="auto">
                  <a:xfrm>
                    <a:off x="0" y="0"/>
                    <a:ext cx="1811655" cy="63055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C3278"/>
    <w:multiLevelType w:val="hybridMultilevel"/>
    <w:tmpl w:val="C194EDA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0042A0"/>
    <w:multiLevelType w:val="hybridMultilevel"/>
    <w:tmpl w:val="6B483868"/>
    <w:lvl w:ilvl="0" w:tplc="0C090001">
      <w:start w:val="1"/>
      <w:numFmt w:val="bullet"/>
      <w:lvlText w:val=""/>
      <w:lvlJc w:val="left"/>
      <w:pPr>
        <w:ind w:left="945"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2" w15:restartNumberingAfterBreak="0">
    <w:nsid w:val="4C227701"/>
    <w:multiLevelType w:val="hybridMultilevel"/>
    <w:tmpl w:val="AA201FB8"/>
    <w:lvl w:ilvl="0" w:tplc="52D0606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632118E"/>
    <w:multiLevelType w:val="hybridMultilevel"/>
    <w:tmpl w:val="6E02E08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7E12DFD"/>
    <w:multiLevelType w:val="hybridMultilevel"/>
    <w:tmpl w:val="41D88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3FD01BF"/>
    <w:multiLevelType w:val="hybridMultilevel"/>
    <w:tmpl w:val="03BA5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524"/>
    <w:rsid w:val="00006BA2"/>
    <w:rsid w:val="000E276B"/>
    <w:rsid w:val="001006C7"/>
    <w:rsid w:val="00103177"/>
    <w:rsid w:val="0012112D"/>
    <w:rsid w:val="00135762"/>
    <w:rsid w:val="00187994"/>
    <w:rsid w:val="00193A35"/>
    <w:rsid w:val="001C3A7E"/>
    <w:rsid w:val="00210247"/>
    <w:rsid w:val="002106E9"/>
    <w:rsid w:val="00215FBB"/>
    <w:rsid w:val="00223586"/>
    <w:rsid w:val="002C15A6"/>
    <w:rsid w:val="002F0045"/>
    <w:rsid w:val="003007FA"/>
    <w:rsid w:val="003644C5"/>
    <w:rsid w:val="00375617"/>
    <w:rsid w:val="003A0930"/>
    <w:rsid w:val="003B6524"/>
    <w:rsid w:val="003F721C"/>
    <w:rsid w:val="00456B07"/>
    <w:rsid w:val="0046062F"/>
    <w:rsid w:val="004860ED"/>
    <w:rsid w:val="004B2FAA"/>
    <w:rsid w:val="00502B84"/>
    <w:rsid w:val="00546F18"/>
    <w:rsid w:val="00553F38"/>
    <w:rsid w:val="00582F1F"/>
    <w:rsid w:val="00633315"/>
    <w:rsid w:val="006657E2"/>
    <w:rsid w:val="006666CC"/>
    <w:rsid w:val="00675B86"/>
    <w:rsid w:val="006D35C8"/>
    <w:rsid w:val="007657AB"/>
    <w:rsid w:val="007976A7"/>
    <w:rsid w:val="007C4E68"/>
    <w:rsid w:val="007E0AE5"/>
    <w:rsid w:val="00823297"/>
    <w:rsid w:val="00836657"/>
    <w:rsid w:val="00873F73"/>
    <w:rsid w:val="0088694F"/>
    <w:rsid w:val="008F7BCA"/>
    <w:rsid w:val="00905DAA"/>
    <w:rsid w:val="00913E98"/>
    <w:rsid w:val="00914838"/>
    <w:rsid w:val="009152F0"/>
    <w:rsid w:val="00952DF3"/>
    <w:rsid w:val="009614F4"/>
    <w:rsid w:val="009672D0"/>
    <w:rsid w:val="00973AB2"/>
    <w:rsid w:val="009D229C"/>
    <w:rsid w:val="009E26FF"/>
    <w:rsid w:val="00A011F1"/>
    <w:rsid w:val="00A24482"/>
    <w:rsid w:val="00A41AFB"/>
    <w:rsid w:val="00A502FA"/>
    <w:rsid w:val="00A753B9"/>
    <w:rsid w:val="00AB2250"/>
    <w:rsid w:val="00B05B64"/>
    <w:rsid w:val="00B20FFC"/>
    <w:rsid w:val="00B24F62"/>
    <w:rsid w:val="00B86E53"/>
    <w:rsid w:val="00BB31FA"/>
    <w:rsid w:val="00BD51FF"/>
    <w:rsid w:val="00BE6CA5"/>
    <w:rsid w:val="00D96D82"/>
    <w:rsid w:val="00DC51D9"/>
    <w:rsid w:val="00DC662C"/>
    <w:rsid w:val="00DD0E41"/>
    <w:rsid w:val="00DD1734"/>
    <w:rsid w:val="00E22451"/>
    <w:rsid w:val="00E51CF1"/>
    <w:rsid w:val="00EA64B2"/>
    <w:rsid w:val="00EC39DE"/>
    <w:rsid w:val="00EF30EB"/>
    <w:rsid w:val="00EF4EF4"/>
    <w:rsid w:val="00F0610E"/>
    <w:rsid w:val="00FC06D9"/>
    <w:rsid w:val="00FD58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51FDE"/>
  <w15:docId w15:val="{B1AF0FB3-D246-4F60-929F-3E7FA0CB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7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76B"/>
  </w:style>
  <w:style w:type="paragraph" w:styleId="Footer">
    <w:name w:val="footer"/>
    <w:basedOn w:val="Normal"/>
    <w:link w:val="FooterChar"/>
    <w:uiPriority w:val="99"/>
    <w:unhideWhenUsed/>
    <w:rsid w:val="000E27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76B"/>
  </w:style>
  <w:style w:type="paragraph" w:customStyle="1" w:styleId="Default">
    <w:name w:val="Default"/>
    <w:rsid w:val="009614F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264757">
      <w:bodyDiv w:val="1"/>
      <w:marLeft w:val="0"/>
      <w:marRight w:val="0"/>
      <w:marTop w:val="0"/>
      <w:marBottom w:val="0"/>
      <w:divBdr>
        <w:top w:val="none" w:sz="0" w:space="0" w:color="auto"/>
        <w:left w:val="none" w:sz="0" w:space="0" w:color="auto"/>
        <w:bottom w:val="none" w:sz="0" w:space="0" w:color="auto"/>
        <w:right w:val="none" w:sz="0" w:space="0" w:color="auto"/>
      </w:divBdr>
      <w:divsChild>
        <w:div w:id="1100250674">
          <w:marLeft w:val="0"/>
          <w:marRight w:val="0"/>
          <w:marTop w:val="0"/>
          <w:marBottom w:val="0"/>
          <w:divBdr>
            <w:top w:val="none" w:sz="0" w:space="0" w:color="auto"/>
            <w:left w:val="none" w:sz="0" w:space="0" w:color="auto"/>
            <w:bottom w:val="none" w:sz="0" w:space="0" w:color="auto"/>
            <w:right w:val="none" w:sz="0" w:space="0" w:color="auto"/>
          </w:divBdr>
          <w:divsChild>
            <w:div w:id="210642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1630</TotalTime>
  <Pages>1</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Rule</dc:creator>
  <cp:keywords/>
  <dc:description/>
  <cp:lastModifiedBy>Isobel Deane</cp:lastModifiedBy>
  <cp:revision>3</cp:revision>
  <dcterms:created xsi:type="dcterms:W3CDTF">2021-08-03T06:37:00Z</dcterms:created>
  <dcterms:modified xsi:type="dcterms:W3CDTF">2021-09-27T00:06:00Z</dcterms:modified>
</cp:coreProperties>
</file>