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9D98" w14:textId="0B1795A1" w:rsidR="00422BD6" w:rsidRPr="000721E1" w:rsidRDefault="00FC3C3C" w:rsidP="00FC3C3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721E1">
        <w:rPr>
          <w:rFonts w:ascii="Arial" w:eastAsia="Calibri" w:hAnsi="Arial" w:cs="Arial"/>
          <w:b/>
          <w:bCs/>
          <w:color w:val="000000"/>
          <w:sz w:val="24"/>
          <w:szCs w:val="24"/>
        </w:rPr>
        <w:t>MR ALEC BRENNAN A</w:t>
      </w:r>
      <w:r w:rsidR="00436796" w:rsidRPr="000721E1">
        <w:rPr>
          <w:rFonts w:ascii="Arial" w:eastAsia="Calibri" w:hAnsi="Arial" w:cs="Arial"/>
          <w:b/>
          <w:bCs/>
          <w:color w:val="000000"/>
          <w:sz w:val="24"/>
          <w:szCs w:val="24"/>
        </w:rPr>
        <w:t>M</w:t>
      </w:r>
    </w:p>
    <w:p w14:paraId="4F55B9A8" w14:textId="26C03B46" w:rsidR="00FC3C3C" w:rsidRPr="000721E1" w:rsidRDefault="00FC3C3C" w:rsidP="00FC3C3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37AEACB8" w14:textId="79AFE1BF" w:rsidR="00FC3C3C" w:rsidRDefault="00FC3C3C" w:rsidP="00FC3C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0721E1">
        <w:rPr>
          <w:rFonts w:ascii="Arial" w:eastAsia="Calibri" w:hAnsi="Arial" w:cs="Arial"/>
          <w:color w:val="000000"/>
          <w:sz w:val="20"/>
          <w:szCs w:val="20"/>
        </w:rPr>
        <w:t>Mr Alec Brennan AM</w:t>
      </w:r>
      <w:r w:rsidR="00CC267D" w:rsidRPr="000721E1">
        <w:rPr>
          <w:rFonts w:ascii="Arial" w:eastAsia="Calibri" w:hAnsi="Arial" w:cs="Arial"/>
          <w:color w:val="000000"/>
          <w:sz w:val="20"/>
          <w:szCs w:val="20"/>
        </w:rPr>
        <w:t xml:space="preserve"> served as </w:t>
      </w:r>
      <w:r w:rsidRPr="000721E1">
        <w:rPr>
          <w:rFonts w:ascii="Arial" w:eastAsia="Calibri" w:hAnsi="Arial" w:cs="Arial"/>
          <w:color w:val="000000"/>
          <w:sz w:val="20"/>
          <w:szCs w:val="20"/>
        </w:rPr>
        <w:t xml:space="preserve">a Fellow of Senate, </w:t>
      </w:r>
      <w:r w:rsidR="00DB7946" w:rsidRPr="000721E1">
        <w:rPr>
          <w:rFonts w:ascii="Arial" w:eastAsia="Calibri" w:hAnsi="Arial" w:cs="Arial"/>
          <w:color w:val="000000"/>
          <w:sz w:val="20"/>
          <w:szCs w:val="20"/>
        </w:rPr>
        <w:t xml:space="preserve">Deputy Chancellor, </w:t>
      </w:r>
      <w:r w:rsidRPr="000721E1">
        <w:rPr>
          <w:rFonts w:ascii="Arial" w:eastAsia="Calibri" w:hAnsi="Arial" w:cs="Arial"/>
          <w:color w:val="000000"/>
          <w:sz w:val="20"/>
          <w:szCs w:val="20"/>
        </w:rPr>
        <w:t>Pro</w:t>
      </w:r>
      <w:r w:rsidR="00DB7946" w:rsidRPr="000721E1">
        <w:rPr>
          <w:rFonts w:ascii="Arial" w:eastAsia="Calibri" w:hAnsi="Arial" w:cs="Arial"/>
          <w:color w:val="000000"/>
          <w:sz w:val="20"/>
          <w:szCs w:val="20"/>
        </w:rPr>
        <w:noBreakHyphen/>
      </w:r>
      <w:r w:rsidRPr="000721E1">
        <w:rPr>
          <w:rFonts w:ascii="Arial" w:eastAsia="Calibri" w:hAnsi="Arial" w:cs="Arial"/>
          <w:color w:val="000000"/>
          <w:sz w:val="20"/>
          <w:szCs w:val="20"/>
        </w:rPr>
        <w:t>Chancello</w:t>
      </w:r>
      <w:r w:rsidR="00CC0D6F" w:rsidRPr="000721E1">
        <w:rPr>
          <w:rFonts w:ascii="Arial" w:eastAsia="Calibri" w:hAnsi="Arial" w:cs="Arial"/>
          <w:color w:val="000000"/>
          <w:sz w:val="20"/>
          <w:szCs w:val="20"/>
        </w:rPr>
        <w:t>r, Chair of the</w:t>
      </w:r>
      <w:r w:rsidR="007A147D" w:rsidRPr="000721E1">
        <w:rPr>
          <w:rFonts w:ascii="Arial" w:eastAsia="Calibri" w:hAnsi="Arial" w:cs="Arial"/>
          <w:color w:val="000000"/>
          <w:sz w:val="20"/>
          <w:szCs w:val="20"/>
        </w:rPr>
        <w:t xml:space="preserve"> Senate</w:t>
      </w:r>
      <w:r w:rsidR="00CC0D6F" w:rsidRPr="000721E1">
        <w:rPr>
          <w:rFonts w:ascii="Arial" w:eastAsia="Calibri" w:hAnsi="Arial" w:cs="Arial"/>
          <w:color w:val="000000"/>
          <w:sz w:val="20"/>
          <w:szCs w:val="20"/>
        </w:rPr>
        <w:t xml:space="preserve"> Finance and Audit Committee and the Human Resources Committees, as well as an ex-officio member of several other Senate committees</w:t>
      </w:r>
      <w:r w:rsidR="00DB7946" w:rsidRPr="000721E1">
        <w:rPr>
          <w:rFonts w:ascii="Arial" w:eastAsia="Calibri" w:hAnsi="Arial" w:cs="Arial"/>
          <w:color w:val="000000"/>
          <w:sz w:val="20"/>
          <w:szCs w:val="20"/>
        </w:rPr>
        <w:t xml:space="preserve"> in his role as Deputy Chancellor</w:t>
      </w:r>
      <w:r w:rsidR="00E64EE3" w:rsidRPr="000721E1">
        <w:rPr>
          <w:rFonts w:ascii="Arial" w:eastAsia="Calibri" w:hAnsi="Arial" w:cs="Arial"/>
          <w:color w:val="000000"/>
          <w:sz w:val="20"/>
          <w:szCs w:val="20"/>
        </w:rPr>
        <w:t xml:space="preserve"> of the University of Sydney</w:t>
      </w:r>
      <w:r w:rsidR="00CC0D6F" w:rsidRPr="000721E1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</w:p>
    <w:p w14:paraId="01BAD06D" w14:textId="77777777" w:rsidR="00422BD6" w:rsidRDefault="00422BD6" w:rsidP="00FC3C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0CEEF489" w14:textId="77777777" w:rsidR="00422BD6" w:rsidRPr="000721E1" w:rsidRDefault="00422BD6" w:rsidP="00FC3C3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43516D51" w14:textId="476642EB" w:rsidR="00FC3C3C" w:rsidRPr="000721E1" w:rsidRDefault="00DB7946" w:rsidP="00A02A2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0721E1">
        <w:rPr>
          <w:rFonts w:ascii="Arial" w:eastAsia="Calibri" w:hAnsi="Arial" w:cs="Arial"/>
          <w:b/>
          <w:bCs/>
          <w:color w:val="000000"/>
          <w:sz w:val="20"/>
          <w:szCs w:val="20"/>
        </w:rPr>
        <w:t>EDUCATION &amp; AWARDS</w:t>
      </w:r>
    </w:p>
    <w:p w14:paraId="3E5FD20D" w14:textId="392215A0" w:rsidR="00DB7946" w:rsidRPr="000721E1" w:rsidRDefault="00A02A23" w:rsidP="000721E1">
      <w:pPr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 xml:space="preserve">BSc (Food Technology) </w:t>
      </w:r>
      <w:r w:rsidRPr="000721E1">
        <w:rPr>
          <w:rFonts w:ascii="Arial" w:hAnsi="Arial" w:cs="Arial"/>
          <w:i/>
          <w:iCs/>
          <w:sz w:val="20"/>
          <w:szCs w:val="20"/>
        </w:rPr>
        <w:t>UNSW</w:t>
      </w:r>
      <w:r w:rsidR="00DB7946" w:rsidRPr="000721E1">
        <w:rPr>
          <w:rFonts w:ascii="Arial" w:hAnsi="Arial" w:cs="Arial"/>
          <w:i/>
          <w:iCs/>
          <w:sz w:val="20"/>
          <w:szCs w:val="20"/>
        </w:rPr>
        <w:t>,</w:t>
      </w:r>
      <w:r w:rsidRPr="000721E1">
        <w:rPr>
          <w:rFonts w:ascii="Arial" w:hAnsi="Arial" w:cs="Arial"/>
          <w:i/>
          <w:iCs/>
          <w:sz w:val="20"/>
          <w:szCs w:val="20"/>
        </w:rPr>
        <w:t xml:space="preserve"> </w:t>
      </w:r>
      <w:r w:rsidRPr="000721E1">
        <w:rPr>
          <w:rFonts w:ascii="Arial" w:hAnsi="Arial" w:cs="Arial"/>
          <w:sz w:val="20"/>
          <w:szCs w:val="20"/>
        </w:rPr>
        <w:t xml:space="preserve">MBA </w:t>
      </w:r>
      <w:r w:rsidRPr="000721E1">
        <w:rPr>
          <w:rFonts w:ascii="Arial" w:hAnsi="Arial" w:cs="Arial"/>
          <w:i/>
          <w:iCs/>
          <w:sz w:val="20"/>
          <w:szCs w:val="20"/>
        </w:rPr>
        <w:t>City</w:t>
      </w:r>
      <w:r w:rsidR="00DB7946" w:rsidRPr="000721E1">
        <w:rPr>
          <w:rFonts w:ascii="Arial" w:hAnsi="Arial" w:cs="Arial"/>
          <w:i/>
          <w:iCs/>
          <w:sz w:val="20"/>
          <w:szCs w:val="20"/>
        </w:rPr>
        <w:t xml:space="preserve"> </w:t>
      </w:r>
      <w:r w:rsidRPr="000721E1">
        <w:rPr>
          <w:rFonts w:ascii="Arial" w:hAnsi="Arial" w:cs="Arial"/>
          <w:i/>
          <w:iCs/>
          <w:sz w:val="20"/>
          <w:szCs w:val="20"/>
        </w:rPr>
        <w:t>(UK)</w:t>
      </w:r>
    </w:p>
    <w:p w14:paraId="61CBFA70" w14:textId="2F5E2AE1" w:rsidR="00390222" w:rsidRPr="000721E1" w:rsidRDefault="00390222" w:rsidP="000721E1">
      <w:pPr>
        <w:numPr>
          <w:ilvl w:val="0"/>
          <w:numId w:val="5"/>
        </w:numPr>
        <w:spacing w:after="0"/>
        <w:ind w:left="426"/>
        <w:rPr>
          <w:rFonts w:ascii="Arial" w:eastAsia="Calibri" w:hAnsi="Arial" w:cs="Arial"/>
          <w:b/>
          <w:bCs/>
          <w:sz w:val="20"/>
          <w:szCs w:val="20"/>
        </w:rPr>
      </w:pPr>
      <w:r w:rsidRPr="000721E1">
        <w:rPr>
          <w:rFonts w:ascii="Arial" w:eastAsia="Calibri" w:hAnsi="Arial" w:cs="Arial"/>
          <w:sz w:val="20"/>
          <w:szCs w:val="20"/>
        </w:rPr>
        <w:t>Member of the Order of Australia (2013)</w:t>
      </w:r>
    </w:p>
    <w:p w14:paraId="7067E7BA" w14:textId="2714D0B2" w:rsidR="000721E1" w:rsidRPr="000721E1" w:rsidRDefault="000721E1" w:rsidP="000721E1">
      <w:pPr>
        <w:numPr>
          <w:ilvl w:val="0"/>
          <w:numId w:val="5"/>
        </w:numPr>
        <w:spacing w:after="0"/>
        <w:ind w:left="426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University of Sydney </w:t>
      </w:r>
      <w:r w:rsidRPr="000721E1">
        <w:rPr>
          <w:rFonts w:ascii="Arial" w:eastAsia="Calibri" w:hAnsi="Arial" w:cs="Arial"/>
          <w:sz w:val="20"/>
          <w:szCs w:val="20"/>
        </w:rPr>
        <w:t>Honorary Doctor of Business (2021)</w:t>
      </w:r>
    </w:p>
    <w:p w14:paraId="465A8C29" w14:textId="77777777" w:rsidR="00B64873" w:rsidRPr="000721E1" w:rsidRDefault="00B64873">
      <w:pPr>
        <w:spacing w:after="0"/>
        <w:ind w:left="66"/>
        <w:rPr>
          <w:rFonts w:ascii="Arial" w:hAnsi="Arial" w:cs="Arial"/>
          <w:i/>
          <w:iCs/>
          <w:sz w:val="20"/>
          <w:szCs w:val="20"/>
        </w:rPr>
      </w:pPr>
    </w:p>
    <w:p w14:paraId="5A043F16" w14:textId="1F5BB714" w:rsidR="00DB7946" w:rsidRPr="000721E1" w:rsidRDefault="00B64873" w:rsidP="000721E1">
      <w:pPr>
        <w:spacing w:after="0"/>
        <w:ind w:left="66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b/>
          <w:bCs/>
          <w:sz w:val="20"/>
          <w:szCs w:val="20"/>
        </w:rPr>
        <w:t>UNIVERSITY OF SYDNEY</w:t>
      </w:r>
    </w:p>
    <w:p w14:paraId="71521365" w14:textId="0DB3A726" w:rsidR="00DB7946" w:rsidRPr="000721E1" w:rsidRDefault="00A02A23" w:rsidP="000721E1">
      <w:pPr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>Fellow of Senate</w:t>
      </w:r>
      <w:r w:rsidR="00DB7946" w:rsidRPr="000721E1">
        <w:rPr>
          <w:rFonts w:ascii="Arial" w:hAnsi="Arial" w:cs="Arial"/>
          <w:sz w:val="20"/>
          <w:szCs w:val="20"/>
        </w:rPr>
        <w:t xml:space="preserve"> (</w:t>
      </w:r>
      <w:r w:rsidRPr="000721E1">
        <w:rPr>
          <w:rFonts w:ascii="Arial" w:hAnsi="Arial" w:cs="Arial"/>
          <w:sz w:val="20"/>
          <w:szCs w:val="20"/>
        </w:rPr>
        <w:t xml:space="preserve">2006 </w:t>
      </w:r>
      <w:r w:rsidR="00DB7946" w:rsidRPr="000721E1">
        <w:rPr>
          <w:rFonts w:ascii="Arial" w:hAnsi="Arial" w:cs="Arial"/>
          <w:sz w:val="20"/>
          <w:szCs w:val="20"/>
        </w:rPr>
        <w:t>–</w:t>
      </w:r>
      <w:r w:rsidRPr="000721E1">
        <w:rPr>
          <w:rFonts w:ascii="Arial" w:hAnsi="Arial" w:cs="Arial"/>
          <w:sz w:val="20"/>
          <w:szCs w:val="20"/>
        </w:rPr>
        <w:t xml:space="preserve"> </w:t>
      </w:r>
      <w:r w:rsidR="00162799" w:rsidRPr="000721E1">
        <w:rPr>
          <w:rFonts w:ascii="Arial" w:hAnsi="Arial" w:cs="Arial"/>
          <w:sz w:val="20"/>
          <w:szCs w:val="20"/>
        </w:rPr>
        <w:t>2017</w:t>
      </w:r>
      <w:r w:rsidR="00DB7946" w:rsidRPr="000721E1">
        <w:rPr>
          <w:rFonts w:ascii="Arial" w:hAnsi="Arial" w:cs="Arial"/>
          <w:sz w:val="20"/>
          <w:szCs w:val="20"/>
        </w:rPr>
        <w:t>)</w:t>
      </w:r>
    </w:p>
    <w:p w14:paraId="251408AC" w14:textId="77777777" w:rsidR="00390222" w:rsidRPr="000721E1" w:rsidRDefault="00390222" w:rsidP="00390222">
      <w:pPr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>Pro-Chancellor (2011 – 2013)</w:t>
      </w:r>
    </w:p>
    <w:p w14:paraId="7CADA0E5" w14:textId="6B798EB1" w:rsidR="00DB7946" w:rsidRPr="000721E1" w:rsidRDefault="00A02A23" w:rsidP="000721E1">
      <w:pPr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>Deputy Chancellor</w:t>
      </w:r>
      <w:r w:rsidR="00DB7946" w:rsidRPr="000721E1">
        <w:rPr>
          <w:rFonts w:ascii="Arial" w:hAnsi="Arial" w:cs="Arial"/>
          <w:sz w:val="20"/>
          <w:szCs w:val="20"/>
        </w:rPr>
        <w:t xml:space="preserve"> (</w:t>
      </w:r>
      <w:r w:rsidRPr="000721E1">
        <w:rPr>
          <w:rFonts w:ascii="Arial" w:hAnsi="Arial" w:cs="Arial"/>
          <w:sz w:val="20"/>
          <w:szCs w:val="20"/>
        </w:rPr>
        <w:t>201</w:t>
      </w:r>
      <w:r w:rsidR="00E504A3" w:rsidRPr="000721E1">
        <w:rPr>
          <w:rFonts w:ascii="Arial" w:hAnsi="Arial" w:cs="Arial"/>
          <w:sz w:val="20"/>
          <w:szCs w:val="20"/>
        </w:rPr>
        <w:t>3</w:t>
      </w:r>
      <w:r w:rsidR="00DB7946" w:rsidRPr="000721E1">
        <w:rPr>
          <w:rFonts w:ascii="Arial" w:hAnsi="Arial" w:cs="Arial"/>
          <w:sz w:val="20"/>
          <w:szCs w:val="20"/>
        </w:rPr>
        <w:t xml:space="preserve"> – </w:t>
      </w:r>
      <w:r w:rsidR="00E504A3" w:rsidRPr="000721E1">
        <w:rPr>
          <w:rFonts w:ascii="Arial" w:hAnsi="Arial" w:cs="Arial"/>
          <w:sz w:val="20"/>
          <w:szCs w:val="20"/>
        </w:rPr>
        <w:t>201</w:t>
      </w:r>
      <w:r w:rsidR="00390222" w:rsidRPr="000721E1">
        <w:rPr>
          <w:rFonts w:ascii="Arial" w:hAnsi="Arial" w:cs="Arial"/>
          <w:sz w:val="20"/>
          <w:szCs w:val="20"/>
        </w:rPr>
        <w:t>7</w:t>
      </w:r>
      <w:r w:rsidR="00DB7946" w:rsidRPr="000721E1">
        <w:rPr>
          <w:rFonts w:ascii="Arial" w:hAnsi="Arial" w:cs="Arial"/>
          <w:sz w:val="20"/>
          <w:szCs w:val="20"/>
        </w:rPr>
        <w:t>)</w:t>
      </w:r>
    </w:p>
    <w:p w14:paraId="13CD140A" w14:textId="4B18B2AE" w:rsidR="00DB7946" w:rsidRPr="000721E1" w:rsidRDefault="00A02A23" w:rsidP="000721E1">
      <w:pPr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>Chair, Finance and Audit Committee</w:t>
      </w:r>
      <w:r w:rsidR="00DB7946" w:rsidRPr="000721E1">
        <w:rPr>
          <w:rFonts w:ascii="Arial" w:hAnsi="Arial" w:cs="Arial"/>
          <w:sz w:val="20"/>
          <w:szCs w:val="20"/>
        </w:rPr>
        <w:t xml:space="preserve"> (</w:t>
      </w:r>
      <w:r w:rsidR="00E504A3" w:rsidRPr="000721E1">
        <w:rPr>
          <w:rFonts w:ascii="Arial" w:hAnsi="Arial" w:cs="Arial"/>
          <w:sz w:val="20"/>
          <w:szCs w:val="20"/>
        </w:rPr>
        <w:t>2010</w:t>
      </w:r>
      <w:r w:rsidR="00DB7946" w:rsidRPr="000721E1">
        <w:rPr>
          <w:rFonts w:ascii="Arial" w:hAnsi="Arial" w:cs="Arial"/>
          <w:sz w:val="20"/>
          <w:szCs w:val="20"/>
        </w:rPr>
        <w:t xml:space="preserve"> –</w:t>
      </w:r>
      <w:r w:rsidR="00E504A3" w:rsidRPr="000721E1">
        <w:rPr>
          <w:rFonts w:ascii="Arial" w:hAnsi="Arial" w:cs="Arial"/>
          <w:sz w:val="20"/>
          <w:szCs w:val="20"/>
        </w:rPr>
        <w:t xml:space="preserve"> 2017</w:t>
      </w:r>
      <w:r w:rsidR="00DB7946" w:rsidRPr="000721E1">
        <w:rPr>
          <w:rFonts w:ascii="Arial" w:hAnsi="Arial" w:cs="Arial"/>
          <w:sz w:val="20"/>
          <w:szCs w:val="20"/>
        </w:rPr>
        <w:t>)</w:t>
      </w:r>
    </w:p>
    <w:p w14:paraId="658A709A" w14:textId="129CA30F" w:rsidR="00DB7946" w:rsidRPr="000721E1" w:rsidRDefault="00A02A23" w:rsidP="000721E1">
      <w:pPr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>Chair, Human Resources Committee</w:t>
      </w:r>
      <w:r w:rsidR="00DB7946" w:rsidRPr="000721E1">
        <w:rPr>
          <w:rFonts w:ascii="Arial" w:hAnsi="Arial" w:cs="Arial"/>
          <w:sz w:val="20"/>
          <w:szCs w:val="20"/>
        </w:rPr>
        <w:t xml:space="preserve"> (</w:t>
      </w:r>
      <w:r w:rsidRPr="000721E1">
        <w:rPr>
          <w:rFonts w:ascii="Arial" w:hAnsi="Arial" w:cs="Arial"/>
          <w:sz w:val="20"/>
          <w:szCs w:val="20"/>
        </w:rPr>
        <w:t xml:space="preserve">2010 </w:t>
      </w:r>
      <w:r w:rsidR="00CC267D" w:rsidRPr="000721E1">
        <w:rPr>
          <w:rFonts w:ascii="Arial" w:hAnsi="Arial" w:cs="Arial"/>
          <w:sz w:val="20"/>
          <w:szCs w:val="20"/>
        </w:rPr>
        <w:t>–</w:t>
      </w:r>
      <w:r w:rsidR="00E504A3" w:rsidRPr="000721E1">
        <w:rPr>
          <w:rFonts w:ascii="Arial" w:hAnsi="Arial" w:cs="Arial"/>
          <w:sz w:val="20"/>
          <w:szCs w:val="20"/>
        </w:rPr>
        <w:t xml:space="preserve"> 2016</w:t>
      </w:r>
      <w:r w:rsidR="00DB7946" w:rsidRPr="000721E1">
        <w:rPr>
          <w:rFonts w:ascii="Arial" w:hAnsi="Arial" w:cs="Arial"/>
          <w:sz w:val="20"/>
          <w:szCs w:val="20"/>
        </w:rPr>
        <w:t>)</w:t>
      </w:r>
    </w:p>
    <w:p w14:paraId="71A2BB21" w14:textId="0E9BFA31" w:rsidR="00CC267D" w:rsidRPr="000721E1" w:rsidRDefault="00CC267D" w:rsidP="000721E1">
      <w:pPr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>Ex-officio member of the following Senate committees</w:t>
      </w:r>
      <w:r w:rsidR="00BA2FBE" w:rsidRPr="000721E1">
        <w:rPr>
          <w:rFonts w:ascii="Arial" w:hAnsi="Arial" w:cs="Arial"/>
          <w:sz w:val="20"/>
          <w:szCs w:val="20"/>
        </w:rPr>
        <w:t xml:space="preserve"> whilst Deputy Chancellor</w:t>
      </w:r>
      <w:r w:rsidRPr="000721E1">
        <w:rPr>
          <w:rFonts w:ascii="Arial" w:hAnsi="Arial" w:cs="Arial"/>
          <w:sz w:val="20"/>
          <w:szCs w:val="20"/>
        </w:rPr>
        <w:t>:</w:t>
      </w:r>
    </w:p>
    <w:p w14:paraId="7086F534" w14:textId="77777777" w:rsidR="00CC267D" w:rsidRPr="000721E1" w:rsidRDefault="00CC267D" w:rsidP="000721E1">
      <w:pPr>
        <w:pStyle w:val="ListParagraph"/>
        <w:numPr>
          <w:ilvl w:val="0"/>
          <w:numId w:val="4"/>
        </w:numPr>
        <w:spacing w:after="0"/>
        <w:ind w:left="851" w:hanging="357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>Building and Estates Committee</w:t>
      </w:r>
    </w:p>
    <w:p w14:paraId="0AF1DB93" w14:textId="3683920E" w:rsidR="00CC267D" w:rsidRPr="000721E1" w:rsidRDefault="00CC267D" w:rsidP="000721E1">
      <w:pPr>
        <w:pStyle w:val="ListParagraph"/>
        <w:numPr>
          <w:ilvl w:val="0"/>
          <w:numId w:val="4"/>
        </w:numPr>
        <w:ind w:left="851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>Chair Appointments Committee</w:t>
      </w:r>
    </w:p>
    <w:p w14:paraId="7B81502B" w14:textId="77777777" w:rsidR="00CC267D" w:rsidRPr="000721E1" w:rsidRDefault="00CC267D" w:rsidP="000721E1">
      <w:pPr>
        <w:pStyle w:val="ListParagraph"/>
        <w:numPr>
          <w:ilvl w:val="0"/>
          <w:numId w:val="4"/>
        </w:numPr>
        <w:ind w:left="851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>Investment and Commercialisation Committee</w:t>
      </w:r>
    </w:p>
    <w:p w14:paraId="2AED838C" w14:textId="5150D2D6" w:rsidR="00CC267D" w:rsidRPr="000721E1" w:rsidRDefault="00CC267D" w:rsidP="000721E1">
      <w:pPr>
        <w:pStyle w:val="ListParagraph"/>
        <w:numPr>
          <w:ilvl w:val="0"/>
          <w:numId w:val="4"/>
        </w:numPr>
        <w:ind w:left="851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>Nominations and Appointments Committee</w:t>
      </w:r>
    </w:p>
    <w:p w14:paraId="5DFBEA12" w14:textId="6DB1993E" w:rsidR="00CC267D" w:rsidRPr="000721E1" w:rsidRDefault="00CC267D" w:rsidP="000721E1">
      <w:pPr>
        <w:pStyle w:val="ListParagraph"/>
        <w:numPr>
          <w:ilvl w:val="0"/>
          <w:numId w:val="4"/>
        </w:numPr>
        <w:spacing w:after="0"/>
        <w:ind w:left="850" w:hanging="357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>Safety and Risk Management Committee</w:t>
      </w:r>
    </w:p>
    <w:p w14:paraId="7780F9B2" w14:textId="61248E64" w:rsidR="002E7030" w:rsidRPr="000721E1" w:rsidRDefault="002E7030" w:rsidP="000721E1">
      <w:pPr>
        <w:spacing w:after="0"/>
        <w:ind w:left="425"/>
        <w:rPr>
          <w:rFonts w:ascii="Arial" w:eastAsia="Calibri" w:hAnsi="Arial" w:cs="Arial"/>
          <w:sz w:val="20"/>
          <w:szCs w:val="20"/>
        </w:rPr>
      </w:pPr>
    </w:p>
    <w:p w14:paraId="177B37C0" w14:textId="3567469D" w:rsidR="00B64873" w:rsidRPr="000721E1" w:rsidRDefault="00B64873" w:rsidP="000721E1">
      <w:pPr>
        <w:spacing w:after="0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b/>
          <w:bCs/>
          <w:sz w:val="20"/>
          <w:szCs w:val="20"/>
        </w:rPr>
        <w:t>BIOGRAPHY</w:t>
      </w:r>
    </w:p>
    <w:p w14:paraId="12D456F8" w14:textId="77777777" w:rsidR="00B64873" w:rsidRPr="000721E1" w:rsidRDefault="00B64873" w:rsidP="000721E1">
      <w:pPr>
        <w:spacing w:after="0"/>
        <w:rPr>
          <w:rFonts w:ascii="Arial" w:hAnsi="Arial" w:cs="Arial"/>
          <w:sz w:val="20"/>
          <w:szCs w:val="20"/>
        </w:rPr>
      </w:pPr>
    </w:p>
    <w:p w14:paraId="5D6C2E8C" w14:textId="381AD595" w:rsidR="00EF4EF4" w:rsidRDefault="00187994" w:rsidP="00072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 xml:space="preserve">Mr </w:t>
      </w:r>
      <w:r w:rsidR="00D96D82" w:rsidRPr="000721E1">
        <w:rPr>
          <w:rFonts w:ascii="Arial" w:hAnsi="Arial" w:cs="Arial"/>
          <w:sz w:val="20"/>
          <w:szCs w:val="20"/>
        </w:rPr>
        <w:t xml:space="preserve">Alec Brennan AM has </w:t>
      </w:r>
      <w:r w:rsidR="002106E9" w:rsidRPr="000721E1">
        <w:rPr>
          <w:rFonts w:ascii="Arial" w:hAnsi="Arial" w:cs="Arial"/>
          <w:sz w:val="20"/>
          <w:szCs w:val="20"/>
        </w:rPr>
        <w:t xml:space="preserve">over </w:t>
      </w:r>
      <w:r w:rsidR="00D96D82" w:rsidRPr="000721E1">
        <w:rPr>
          <w:rFonts w:ascii="Arial" w:hAnsi="Arial" w:cs="Arial"/>
          <w:sz w:val="20"/>
          <w:szCs w:val="20"/>
        </w:rPr>
        <w:t>30 years</w:t>
      </w:r>
      <w:r w:rsidRPr="000721E1">
        <w:rPr>
          <w:rFonts w:ascii="Arial" w:hAnsi="Arial" w:cs="Arial"/>
          <w:sz w:val="20"/>
          <w:szCs w:val="20"/>
        </w:rPr>
        <w:t xml:space="preserve"> of</w:t>
      </w:r>
      <w:r w:rsidR="00D96D82" w:rsidRPr="000721E1">
        <w:rPr>
          <w:rFonts w:ascii="Arial" w:hAnsi="Arial" w:cs="Arial"/>
          <w:sz w:val="20"/>
          <w:szCs w:val="20"/>
        </w:rPr>
        <w:t xml:space="preserve"> experience as a public company director in the resources, manufacturing and materials sectors. A highly successful businessman, Mr Brennan spent most of his career with CSR Group, as the Chief Financial Officer and then Chief Executive Officer.</w:t>
      </w:r>
      <w:r w:rsidR="002F0045" w:rsidRPr="000721E1">
        <w:rPr>
          <w:rFonts w:ascii="Arial" w:hAnsi="Arial" w:cs="Arial"/>
          <w:sz w:val="20"/>
          <w:szCs w:val="20"/>
        </w:rPr>
        <w:t xml:space="preserve"> He was also the inaugural Chair of Emeco Group when it first listed on the </w:t>
      </w:r>
      <w:proofErr w:type="gramStart"/>
      <w:r w:rsidR="002F0045" w:rsidRPr="000721E1">
        <w:rPr>
          <w:rFonts w:ascii="Arial" w:hAnsi="Arial" w:cs="Arial"/>
          <w:sz w:val="20"/>
          <w:szCs w:val="20"/>
        </w:rPr>
        <w:t>ASX</w:t>
      </w:r>
      <w:proofErr w:type="gramEnd"/>
      <w:r w:rsidR="002F0045" w:rsidRPr="000721E1">
        <w:rPr>
          <w:rFonts w:ascii="Arial" w:hAnsi="Arial" w:cs="Arial"/>
          <w:sz w:val="20"/>
          <w:szCs w:val="20"/>
        </w:rPr>
        <w:t xml:space="preserve"> and </w:t>
      </w:r>
      <w:r w:rsidR="002106E9" w:rsidRPr="000721E1">
        <w:rPr>
          <w:rFonts w:ascii="Arial" w:hAnsi="Arial" w:cs="Arial"/>
          <w:sz w:val="20"/>
          <w:szCs w:val="20"/>
        </w:rPr>
        <w:t xml:space="preserve">he spent </w:t>
      </w:r>
      <w:r w:rsidR="002F0045" w:rsidRPr="000721E1">
        <w:rPr>
          <w:rFonts w:ascii="Arial" w:hAnsi="Arial" w:cs="Arial"/>
          <w:sz w:val="20"/>
          <w:szCs w:val="20"/>
        </w:rPr>
        <w:t>three years on the ASIC External Advisory Committee.</w:t>
      </w:r>
    </w:p>
    <w:p w14:paraId="78807830" w14:textId="77777777" w:rsidR="000721E1" w:rsidRPr="000721E1" w:rsidRDefault="000721E1" w:rsidP="00072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3F842A" w14:textId="738FB914" w:rsidR="00546F18" w:rsidRDefault="00EF4EF4" w:rsidP="00072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>Mr Brennan began</w:t>
      </w:r>
      <w:r w:rsidR="002106E9" w:rsidRPr="000721E1">
        <w:rPr>
          <w:rFonts w:ascii="Arial" w:hAnsi="Arial" w:cs="Arial"/>
          <w:sz w:val="20"/>
          <w:szCs w:val="20"/>
        </w:rPr>
        <w:t xml:space="preserve"> his career working</w:t>
      </w:r>
      <w:r w:rsidRPr="000721E1">
        <w:rPr>
          <w:rFonts w:ascii="Arial" w:hAnsi="Arial" w:cs="Arial"/>
          <w:sz w:val="20"/>
          <w:szCs w:val="20"/>
        </w:rPr>
        <w:t xml:space="preserve"> as a research scientist in food technology</w:t>
      </w:r>
      <w:r w:rsidR="002106E9" w:rsidRPr="000721E1">
        <w:rPr>
          <w:rFonts w:ascii="Arial" w:hAnsi="Arial" w:cs="Arial"/>
          <w:sz w:val="20"/>
          <w:szCs w:val="20"/>
        </w:rPr>
        <w:t>.</w:t>
      </w:r>
      <w:r w:rsidRPr="000721E1">
        <w:rPr>
          <w:rFonts w:ascii="Arial" w:hAnsi="Arial" w:cs="Arial"/>
          <w:sz w:val="20"/>
          <w:szCs w:val="20"/>
        </w:rPr>
        <w:t xml:space="preserve"> </w:t>
      </w:r>
      <w:r w:rsidR="002106E9" w:rsidRPr="000721E1">
        <w:rPr>
          <w:rFonts w:ascii="Arial" w:hAnsi="Arial" w:cs="Arial"/>
          <w:sz w:val="20"/>
          <w:szCs w:val="20"/>
        </w:rPr>
        <w:t>A</w:t>
      </w:r>
      <w:r w:rsidRPr="000721E1">
        <w:rPr>
          <w:rFonts w:ascii="Arial" w:hAnsi="Arial" w:cs="Arial"/>
          <w:sz w:val="20"/>
          <w:szCs w:val="20"/>
        </w:rPr>
        <w:t xml:space="preserve">fter </w:t>
      </w:r>
      <w:r w:rsidR="002106E9" w:rsidRPr="000721E1">
        <w:rPr>
          <w:rFonts w:ascii="Arial" w:hAnsi="Arial" w:cs="Arial"/>
          <w:sz w:val="20"/>
          <w:szCs w:val="20"/>
        </w:rPr>
        <w:t>gaining</w:t>
      </w:r>
      <w:r w:rsidRPr="000721E1">
        <w:rPr>
          <w:rFonts w:ascii="Arial" w:hAnsi="Arial" w:cs="Arial"/>
          <w:sz w:val="20"/>
          <w:szCs w:val="20"/>
        </w:rPr>
        <w:t xml:space="preserve"> a Master of Business Administration and </w:t>
      </w:r>
      <w:r w:rsidR="002106E9" w:rsidRPr="000721E1">
        <w:rPr>
          <w:rFonts w:ascii="Arial" w:hAnsi="Arial" w:cs="Arial"/>
          <w:sz w:val="20"/>
          <w:szCs w:val="20"/>
        </w:rPr>
        <w:t xml:space="preserve">completing the </w:t>
      </w:r>
      <w:r w:rsidRPr="000721E1">
        <w:rPr>
          <w:rFonts w:ascii="Arial" w:hAnsi="Arial" w:cs="Arial"/>
          <w:sz w:val="20"/>
          <w:szCs w:val="20"/>
        </w:rPr>
        <w:t>Harvard Business School’s Senior Financial Management Program</w:t>
      </w:r>
      <w:r w:rsidR="002106E9" w:rsidRPr="000721E1">
        <w:rPr>
          <w:rFonts w:ascii="Arial" w:hAnsi="Arial" w:cs="Arial"/>
          <w:sz w:val="20"/>
          <w:szCs w:val="20"/>
        </w:rPr>
        <w:t xml:space="preserve">, Mr Brennan </w:t>
      </w:r>
      <w:r w:rsidR="00905DAA" w:rsidRPr="000721E1">
        <w:rPr>
          <w:rFonts w:ascii="Arial" w:hAnsi="Arial" w:cs="Arial"/>
          <w:sz w:val="20"/>
          <w:szCs w:val="20"/>
        </w:rPr>
        <w:t xml:space="preserve">commenced </w:t>
      </w:r>
      <w:r w:rsidR="002106E9" w:rsidRPr="000721E1">
        <w:rPr>
          <w:rFonts w:ascii="Arial" w:hAnsi="Arial" w:cs="Arial"/>
          <w:sz w:val="20"/>
          <w:szCs w:val="20"/>
        </w:rPr>
        <w:t xml:space="preserve">a diverse career spanning </w:t>
      </w:r>
      <w:r w:rsidR="00546F18" w:rsidRPr="000721E1">
        <w:rPr>
          <w:rFonts w:ascii="Arial" w:hAnsi="Arial" w:cs="Arial"/>
          <w:sz w:val="20"/>
          <w:szCs w:val="20"/>
        </w:rPr>
        <w:t xml:space="preserve">the resource sector, the manufacturing sector covering food, chemicals and building products and the materials sector </w:t>
      </w:r>
      <w:r w:rsidR="00D428E4" w:rsidRPr="000721E1">
        <w:rPr>
          <w:rFonts w:ascii="Arial" w:hAnsi="Arial" w:cs="Arial"/>
          <w:sz w:val="20"/>
          <w:szCs w:val="20"/>
        </w:rPr>
        <w:t xml:space="preserve">including </w:t>
      </w:r>
      <w:r w:rsidR="00546F18" w:rsidRPr="000721E1">
        <w:rPr>
          <w:rFonts w:ascii="Arial" w:hAnsi="Arial" w:cs="Arial"/>
          <w:sz w:val="20"/>
          <w:szCs w:val="20"/>
        </w:rPr>
        <w:t>concrete, quarrying and cement.</w:t>
      </w:r>
    </w:p>
    <w:p w14:paraId="6BBC26FA" w14:textId="77777777" w:rsidR="000721E1" w:rsidRPr="000721E1" w:rsidRDefault="000721E1" w:rsidP="00072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EA8F92" w14:textId="2C30489F" w:rsidR="00502B84" w:rsidRDefault="00BE6CA5" w:rsidP="00072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>In addition to his</w:t>
      </w:r>
      <w:r w:rsidR="00905DAA" w:rsidRPr="000721E1">
        <w:rPr>
          <w:rFonts w:ascii="Arial" w:hAnsi="Arial" w:cs="Arial"/>
          <w:sz w:val="20"/>
          <w:szCs w:val="20"/>
        </w:rPr>
        <w:t xml:space="preserve"> entrepreneurial</w:t>
      </w:r>
      <w:r w:rsidRPr="000721E1">
        <w:rPr>
          <w:rFonts w:ascii="Arial" w:hAnsi="Arial" w:cs="Arial"/>
          <w:sz w:val="20"/>
          <w:szCs w:val="20"/>
        </w:rPr>
        <w:t xml:space="preserve"> business pursuits, Mr Brennan has </w:t>
      </w:r>
      <w:r w:rsidR="009E26FF" w:rsidRPr="000721E1">
        <w:rPr>
          <w:rFonts w:ascii="Arial" w:hAnsi="Arial" w:cs="Arial"/>
          <w:sz w:val="20"/>
          <w:szCs w:val="20"/>
        </w:rPr>
        <w:t>been a passionate supporter of and contributor to tertiary education administration and governance</w:t>
      </w:r>
      <w:r w:rsidR="00E504A3" w:rsidRPr="000721E1">
        <w:rPr>
          <w:rFonts w:ascii="Arial" w:hAnsi="Arial" w:cs="Arial"/>
          <w:sz w:val="20"/>
          <w:szCs w:val="20"/>
        </w:rPr>
        <w:t>, serving as</w:t>
      </w:r>
      <w:r w:rsidR="00502B84" w:rsidRPr="000721E1">
        <w:rPr>
          <w:rFonts w:ascii="Arial" w:hAnsi="Arial" w:cs="Arial"/>
          <w:sz w:val="20"/>
          <w:szCs w:val="20"/>
        </w:rPr>
        <w:t xml:space="preserve"> a Fellow of the University of Sydney’ Senate, Deputy Chancellor</w:t>
      </w:r>
      <w:r w:rsidR="00E504A3" w:rsidRPr="000721E1">
        <w:rPr>
          <w:rFonts w:ascii="Arial" w:hAnsi="Arial" w:cs="Arial"/>
          <w:sz w:val="20"/>
          <w:szCs w:val="20"/>
        </w:rPr>
        <w:t xml:space="preserve">, </w:t>
      </w:r>
      <w:r w:rsidR="00BA2FBE" w:rsidRPr="000721E1">
        <w:rPr>
          <w:rFonts w:ascii="Arial" w:hAnsi="Arial" w:cs="Arial"/>
          <w:sz w:val="20"/>
          <w:szCs w:val="20"/>
        </w:rPr>
        <w:t xml:space="preserve">Pro-Chancellor, </w:t>
      </w:r>
      <w:r w:rsidR="00502B84" w:rsidRPr="000721E1">
        <w:rPr>
          <w:rFonts w:ascii="Arial" w:hAnsi="Arial" w:cs="Arial"/>
          <w:sz w:val="20"/>
          <w:szCs w:val="20"/>
        </w:rPr>
        <w:t>Chair of the Finance and Audit Committee</w:t>
      </w:r>
      <w:r w:rsidR="00E504A3" w:rsidRPr="000721E1">
        <w:rPr>
          <w:rFonts w:ascii="Arial" w:hAnsi="Arial" w:cs="Arial"/>
          <w:sz w:val="20"/>
          <w:szCs w:val="20"/>
        </w:rPr>
        <w:t xml:space="preserve">, </w:t>
      </w:r>
      <w:r w:rsidR="00502B84" w:rsidRPr="000721E1">
        <w:rPr>
          <w:rFonts w:ascii="Arial" w:hAnsi="Arial" w:cs="Arial"/>
          <w:sz w:val="20"/>
          <w:szCs w:val="20"/>
        </w:rPr>
        <w:t xml:space="preserve">Chair of the Human Resources Committee </w:t>
      </w:r>
      <w:r w:rsidR="002F0045" w:rsidRPr="000721E1">
        <w:rPr>
          <w:rFonts w:ascii="Arial" w:hAnsi="Arial" w:cs="Arial"/>
          <w:sz w:val="20"/>
          <w:szCs w:val="20"/>
        </w:rPr>
        <w:t xml:space="preserve">and an ex-officio member of several other Senate committees. </w:t>
      </w:r>
    </w:p>
    <w:p w14:paraId="535EC2B8" w14:textId="77777777" w:rsidR="000721E1" w:rsidRPr="000721E1" w:rsidRDefault="000721E1" w:rsidP="00072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3E390" w14:textId="7560E734" w:rsidR="00A011F1" w:rsidRDefault="00A011F1" w:rsidP="00072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 xml:space="preserve">Mr Brennan’s generosity </w:t>
      </w:r>
      <w:r w:rsidR="004860ED" w:rsidRPr="000721E1">
        <w:rPr>
          <w:rFonts w:ascii="Arial" w:hAnsi="Arial" w:cs="Arial"/>
          <w:sz w:val="20"/>
          <w:szCs w:val="20"/>
        </w:rPr>
        <w:t xml:space="preserve">as a philanthropist has contributed significantly to the University’s research and educational endeavours. In particular, Mr Brennan’s generosity has greatly assisted </w:t>
      </w:r>
      <w:r w:rsidRPr="000721E1">
        <w:rPr>
          <w:rFonts w:ascii="Arial" w:hAnsi="Arial" w:cs="Arial"/>
          <w:sz w:val="20"/>
          <w:szCs w:val="20"/>
        </w:rPr>
        <w:t xml:space="preserve">the University of Sydney’s Institute of Bone and Joint Research, which is </w:t>
      </w:r>
      <w:r w:rsidR="004860ED" w:rsidRPr="000721E1">
        <w:rPr>
          <w:rFonts w:ascii="Arial" w:hAnsi="Arial" w:cs="Arial"/>
          <w:sz w:val="20"/>
          <w:szCs w:val="20"/>
        </w:rPr>
        <w:t xml:space="preserve">committed to increasing society’s </w:t>
      </w:r>
      <w:r w:rsidRPr="000721E1">
        <w:rPr>
          <w:rFonts w:ascii="Arial" w:hAnsi="Arial" w:cs="Arial"/>
          <w:sz w:val="20"/>
          <w:szCs w:val="20"/>
        </w:rPr>
        <w:t>understanding of disorders and diseases of the musculoskeletal system.</w:t>
      </w:r>
    </w:p>
    <w:p w14:paraId="2192B858" w14:textId="77777777" w:rsidR="000721E1" w:rsidRPr="000721E1" w:rsidRDefault="000721E1" w:rsidP="00072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1BBE37" w14:textId="14B6C497" w:rsidR="00E51CF1" w:rsidRDefault="006666CC" w:rsidP="00072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 xml:space="preserve">Outside of the University, Mr Brennan serves as </w:t>
      </w:r>
      <w:r w:rsidR="00E51CF1" w:rsidRPr="000721E1">
        <w:rPr>
          <w:rFonts w:ascii="Arial" w:hAnsi="Arial" w:cs="Arial"/>
          <w:sz w:val="20"/>
          <w:szCs w:val="20"/>
        </w:rPr>
        <w:t xml:space="preserve">member of the Board of Directors at the Sydney Institute of Marine Science, </w:t>
      </w:r>
      <w:r w:rsidRPr="000721E1">
        <w:rPr>
          <w:rFonts w:ascii="Arial" w:hAnsi="Arial" w:cs="Arial"/>
          <w:sz w:val="20"/>
          <w:szCs w:val="20"/>
        </w:rPr>
        <w:t xml:space="preserve">a role </w:t>
      </w:r>
      <w:r w:rsidR="00187994" w:rsidRPr="000721E1">
        <w:rPr>
          <w:rFonts w:ascii="Arial" w:hAnsi="Arial" w:cs="Arial"/>
          <w:sz w:val="20"/>
          <w:szCs w:val="20"/>
        </w:rPr>
        <w:t xml:space="preserve">in which he </w:t>
      </w:r>
      <w:r w:rsidR="00E51CF1" w:rsidRPr="000721E1">
        <w:rPr>
          <w:rFonts w:ascii="Arial" w:hAnsi="Arial" w:cs="Arial"/>
          <w:sz w:val="20"/>
          <w:szCs w:val="20"/>
        </w:rPr>
        <w:t>champion</w:t>
      </w:r>
      <w:r w:rsidR="00187994" w:rsidRPr="000721E1">
        <w:rPr>
          <w:rFonts w:ascii="Arial" w:hAnsi="Arial" w:cs="Arial"/>
          <w:sz w:val="20"/>
          <w:szCs w:val="20"/>
        </w:rPr>
        <w:t>s</w:t>
      </w:r>
      <w:r w:rsidR="00E51CF1" w:rsidRPr="000721E1">
        <w:rPr>
          <w:rFonts w:ascii="Arial" w:hAnsi="Arial" w:cs="Arial"/>
          <w:sz w:val="20"/>
          <w:szCs w:val="20"/>
        </w:rPr>
        <w:t xml:space="preserve"> the protection </w:t>
      </w:r>
      <w:r w:rsidR="00187994" w:rsidRPr="000721E1">
        <w:rPr>
          <w:rFonts w:ascii="Arial" w:hAnsi="Arial" w:cs="Arial"/>
          <w:sz w:val="20"/>
          <w:szCs w:val="20"/>
        </w:rPr>
        <w:t xml:space="preserve">of the </w:t>
      </w:r>
      <w:r w:rsidR="00E51CF1" w:rsidRPr="000721E1">
        <w:rPr>
          <w:rFonts w:ascii="Arial" w:hAnsi="Arial" w:cs="Arial"/>
          <w:sz w:val="20"/>
          <w:szCs w:val="20"/>
        </w:rPr>
        <w:t xml:space="preserve">environment. </w:t>
      </w:r>
      <w:r w:rsidRPr="000721E1">
        <w:rPr>
          <w:rFonts w:ascii="Arial" w:hAnsi="Arial" w:cs="Arial"/>
          <w:sz w:val="20"/>
          <w:szCs w:val="20"/>
        </w:rPr>
        <w:t>In addition, t</w:t>
      </w:r>
      <w:r w:rsidR="00E51CF1" w:rsidRPr="000721E1">
        <w:rPr>
          <w:rFonts w:ascii="Arial" w:hAnsi="Arial" w:cs="Arial"/>
          <w:sz w:val="20"/>
          <w:szCs w:val="20"/>
        </w:rPr>
        <w:t xml:space="preserve">hrough his Brennan Family Foundation, Mr Brennan has provided extensive philanthropic support to a range of different charitable institutions. </w:t>
      </w:r>
    </w:p>
    <w:p w14:paraId="42A0864F" w14:textId="77777777" w:rsidR="000721E1" w:rsidRPr="000721E1" w:rsidRDefault="000721E1" w:rsidP="00072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37A431" w14:textId="234D5A0B" w:rsidR="007E0AE5" w:rsidRDefault="007E0AE5" w:rsidP="00072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21E1">
        <w:rPr>
          <w:rFonts w:ascii="Arial" w:hAnsi="Arial" w:cs="Arial"/>
          <w:sz w:val="20"/>
          <w:szCs w:val="20"/>
        </w:rPr>
        <w:t>In 2013, Mr Brennan was made a Member of Order of Australia in to honour his immense contribution to commerce, business, tertiary education administration and the Australian community.</w:t>
      </w:r>
    </w:p>
    <w:p w14:paraId="69842D90" w14:textId="77777777" w:rsidR="000721E1" w:rsidRPr="000721E1" w:rsidRDefault="000721E1" w:rsidP="00072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451E83" w14:textId="6476DC53" w:rsidR="002F0045" w:rsidRPr="00A02A23" w:rsidRDefault="00D96D82" w:rsidP="000721E1">
      <w:pPr>
        <w:spacing w:after="0" w:line="240" w:lineRule="auto"/>
        <w:rPr>
          <w:rFonts w:ascii="Arial" w:hAnsi="Arial" w:cs="Arial"/>
          <w:strike/>
          <w:sz w:val="23"/>
          <w:szCs w:val="23"/>
        </w:rPr>
      </w:pPr>
      <w:r w:rsidRPr="000721E1">
        <w:rPr>
          <w:rFonts w:ascii="Arial" w:hAnsi="Arial" w:cs="Arial"/>
          <w:sz w:val="20"/>
          <w:szCs w:val="20"/>
        </w:rPr>
        <w:t>In May 2021, Mr Brennan was awarded an honorary doctorate by the University</w:t>
      </w:r>
      <w:r w:rsidR="00445CF7" w:rsidRPr="000721E1">
        <w:rPr>
          <w:rFonts w:ascii="Arial" w:hAnsi="Arial" w:cs="Arial"/>
          <w:sz w:val="20"/>
          <w:szCs w:val="20"/>
        </w:rPr>
        <w:t xml:space="preserve"> of Sydney</w:t>
      </w:r>
      <w:r w:rsidRPr="000721E1">
        <w:rPr>
          <w:rFonts w:ascii="Arial" w:hAnsi="Arial" w:cs="Arial"/>
          <w:sz w:val="20"/>
          <w:szCs w:val="20"/>
        </w:rPr>
        <w:t xml:space="preserve">, in </w:t>
      </w:r>
      <w:r w:rsidR="00A41AFB" w:rsidRPr="000721E1">
        <w:rPr>
          <w:rFonts w:ascii="Arial" w:hAnsi="Arial" w:cs="Arial"/>
          <w:sz w:val="20"/>
          <w:szCs w:val="20"/>
        </w:rPr>
        <w:t>recognition of his outstanding contributions to business, community initiatives and the not-for-profit sector.</w:t>
      </w:r>
    </w:p>
    <w:sectPr w:rsidR="002F0045" w:rsidRPr="00A02A23" w:rsidSect="000721E1">
      <w:headerReference w:type="default" r:id="rId7"/>
      <w:footerReference w:type="default" r:id="rId8"/>
      <w:pgSz w:w="11906" w:h="16838" w:code="200"/>
      <w:pgMar w:top="1134" w:right="1247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26EB4" w14:textId="77777777" w:rsidR="00FD4279" w:rsidRDefault="00FD4279" w:rsidP="003167E8">
      <w:pPr>
        <w:spacing w:after="0" w:line="240" w:lineRule="auto"/>
      </w:pPr>
      <w:r>
        <w:separator/>
      </w:r>
    </w:p>
  </w:endnote>
  <w:endnote w:type="continuationSeparator" w:id="0">
    <w:p w14:paraId="7F05B03A" w14:textId="77777777" w:rsidR="00FD4279" w:rsidRDefault="00FD4279" w:rsidP="0031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C685" w14:textId="0945CD94" w:rsidR="000721E1" w:rsidRDefault="000721E1" w:rsidP="000721E1">
    <w:pPr>
      <w:pStyle w:val="Footer"/>
      <w:pBdr>
        <w:top w:val="single" w:sz="4" w:space="1" w:color="auto"/>
      </w:pBdr>
    </w:pPr>
    <w:r>
      <w:t>Mr Alec Brennan AM – Biography</w:t>
    </w:r>
    <w:r>
      <w:tab/>
      <w:t>15 September 2021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0246" w14:textId="77777777" w:rsidR="00FD4279" w:rsidRDefault="00FD4279" w:rsidP="003167E8">
      <w:pPr>
        <w:spacing w:after="0" w:line="240" w:lineRule="auto"/>
      </w:pPr>
      <w:r>
        <w:separator/>
      </w:r>
    </w:p>
  </w:footnote>
  <w:footnote w:type="continuationSeparator" w:id="0">
    <w:p w14:paraId="6AC8888B" w14:textId="77777777" w:rsidR="00FD4279" w:rsidRDefault="00FD4279" w:rsidP="0031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635C" w14:textId="6370260B" w:rsidR="003167E8" w:rsidRDefault="00422BD6">
    <w:pPr>
      <w:pStyle w:val="Header"/>
    </w:pPr>
    <w:r>
      <w:rPr>
        <w:noProof/>
      </w:rPr>
      <w:drawing>
        <wp:inline distT="0" distB="0" distL="0" distR="0" wp14:anchorId="6470F5B5" wp14:editId="462530F1">
          <wp:extent cx="1621766" cy="759958"/>
          <wp:effectExtent l="0" t="0" r="4445" b="2540"/>
          <wp:docPr id="3" name="Picture 3" descr="University of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University of Sydne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05" cy="76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BB041E" w14:textId="2E99D787" w:rsidR="00422BD6" w:rsidRDefault="00422BD6">
    <w:pPr>
      <w:pStyle w:val="Header"/>
    </w:pPr>
  </w:p>
  <w:p w14:paraId="5EEE2DC8" w14:textId="77777777" w:rsidR="00422BD6" w:rsidRDefault="00422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3278"/>
    <w:multiLevelType w:val="hybridMultilevel"/>
    <w:tmpl w:val="C194EDA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A0334"/>
    <w:multiLevelType w:val="hybridMultilevel"/>
    <w:tmpl w:val="1C66D0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946E0"/>
    <w:multiLevelType w:val="hybridMultilevel"/>
    <w:tmpl w:val="9C04C26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449B8"/>
    <w:multiLevelType w:val="hybridMultilevel"/>
    <w:tmpl w:val="C994A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00051"/>
    <w:multiLevelType w:val="hybridMultilevel"/>
    <w:tmpl w:val="7D8A7D2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24"/>
    <w:rsid w:val="000721E1"/>
    <w:rsid w:val="000F1488"/>
    <w:rsid w:val="0012112D"/>
    <w:rsid w:val="0012417B"/>
    <w:rsid w:val="00162799"/>
    <w:rsid w:val="00187994"/>
    <w:rsid w:val="001F35A4"/>
    <w:rsid w:val="002106E9"/>
    <w:rsid w:val="00292EB3"/>
    <w:rsid w:val="002E7030"/>
    <w:rsid w:val="002F0045"/>
    <w:rsid w:val="002F0D7F"/>
    <w:rsid w:val="003167E8"/>
    <w:rsid w:val="00390222"/>
    <w:rsid w:val="003B6524"/>
    <w:rsid w:val="00422BD6"/>
    <w:rsid w:val="00436796"/>
    <w:rsid w:val="00445362"/>
    <w:rsid w:val="00445CF7"/>
    <w:rsid w:val="00481619"/>
    <w:rsid w:val="004860ED"/>
    <w:rsid w:val="004B2613"/>
    <w:rsid w:val="00502B84"/>
    <w:rsid w:val="00546F18"/>
    <w:rsid w:val="00574767"/>
    <w:rsid w:val="005C12D6"/>
    <w:rsid w:val="006666CC"/>
    <w:rsid w:val="00675B86"/>
    <w:rsid w:val="007976A7"/>
    <w:rsid w:val="007A147D"/>
    <w:rsid w:val="007E0AE5"/>
    <w:rsid w:val="007E0FC4"/>
    <w:rsid w:val="00902C57"/>
    <w:rsid w:val="00905DAA"/>
    <w:rsid w:val="00942408"/>
    <w:rsid w:val="00952DF3"/>
    <w:rsid w:val="0096511D"/>
    <w:rsid w:val="009E26FF"/>
    <w:rsid w:val="00A011F1"/>
    <w:rsid w:val="00A02A23"/>
    <w:rsid w:val="00A41AFB"/>
    <w:rsid w:val="00B24F62"/>
    <w:rsid w:val="00B5185F"/>
    <w:rsid w:val="00B64873"/>
    <w:rsid w:val="00B86E53"/>
    <w:rsid w:val="00BA2FBE"/>
    <w:rsid w:val="00BB31FA"/>
    <w:rsid w:val="00BE6CA5"/>
    <w:rsid w:val="00C54CA7"/>
    <w:rsid w:val="00C877B9"/>
    <w:rsid w:val="00CC0D6F"/>
    <w:rsid w:val="00CC267D"/>
    <w:rsid w:val="00D428E4"/>
    <w:rsid w:val="00D96D82"/>
    <w:rsid w:val="00DB0BE8"/>
    <w:rsid w:val="00DB7946"/>
    <w:rsid w:val="00DD0E41"/>
    <w:rsid w:val="00E504A3"/>
    <w:rsid w:val="00E51CF1"/>
    <w:rsid w:val="00E64EE3"/>
    <w:rsid w:val="00EC39DE"/>
    <w:rsid w:val="00EF4EF4"/>
    <w:rsid w:val="00F271DF"/>
    <w:rsid w:val="00F450D7"/>
    <w:rsid w:val="00F6482C"/>
    <w:rsid w:val="00FC3C3C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51FDE"/>
  <w15:chartTrackingRefBased/>
  <w15:docId w15:val="{E8407653-9E18-4F8D-8A24-B6DD5214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E8"/>
  </w:style>
  <w:style w:type="paragraph" w:styleId="Footer">
    <w:name w:val="footer"/>
    <w:basedOn w:val="Normal"/>
    <w:link w:val="FooterChar"/>
    <w:uiPriority w:val="99"/>
    <w:unhideWhenUsed/>
    <w:rsid w:val="00316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E8"/>
  </w:style>
  <w:style w:type="paragraph" w:styleId="ListParagraph">
    <w:name w:val="List Paragraph"/>
    <w:basedOn w:val="Normal"/>
    <w:uiPriority w:val="34"/>
    <w:qFormat/>
    <w:rsid w:val="00FC3C3C"/>
    <w:pPr>
      <w:ind w:left="720"/>
      <w:contextualSpacing/>
    </w:pPr>
  </w:style>
  <w:style w:type="paragraph" w:customStyle="1" w:styleId="Default">
    <w:name w:val="Default"/>
    <w:rsid w:val="00A02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Rule</dc:creator>
  <cp:keywords/>
  <dc:description/>
  <cp:lastModifiedBy>Isobel Deane</cp:lastModifiedBy>
  <cp:revision>6</cp:revision>
  <dcterms:created xsi:type="dcterms:W3CDTF">2021-08-03T05:51:00Z</dcterms:created>
  <dcterms:modified xsi:type="dcterms:W3CDTF">2021-09-27T00:08:00Z</dcterms:modified>
</cp:coreProperties>
</file>